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sz w:val="32"/>
          <w:szCs w:val="32"/>
        </w:rPr>
        <w:t>mama, osa, kolega, domek, hulajnoga, obrazek, kałamarnica, poduszka, As, zielarstwo</w:t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60" w:before="0" w:after="160"/>
      <w:ind w:left="0" w:hanging="0"/>
      <w:contextualSpacing/>
      <w:rPr>
        <w:color w:val="00000A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1981200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color w:val="00000A"/>
        <w:sz w:val="32"/>
        <w:szCs w:val="32"/>
        <w:lang w:eastAsia="pl-PL"/>
      </w:rPr>
      <w:t xml:space="preserve">Zapisz wyrazy w pionie (jeden pod drugim) od najkrótszego </w:t>
      <w:br/>
      <w:t>do najdłuższego, a następnie zastosuj listę punktowaną.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a665d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LibreOffice/6.0.0.3$Windows_x86 LibreOffice_project/64a0f66915f38c6217de274f0aa8e15618924765</Application>
  <Pages>1</Pages>
  <Words>26</Words>
  <Characters>172</Characters>
  <CharactersWithSpaces>197</CharactersWithSpaces>
  <Paragraphs>2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2018-01-10T20:39:00Z</dcterms:created>
  <dc:creator>Arkadiusz Jankowski</dc:creator>
  <dc:description/>
  <dc:language>pl-PL</dc:language>
  <cp:lastModifiedBy>Madzia</cp:lastModifiedBy>
  <dcterms:modified xsi:type="dcterms:W3CDTF">2018-01-15T22:29:00Z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