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E3F3" w14:textId="412DDB62" w:rsidR="00FE0F93" w:rsidRDefault="005D1750" w:rsidP="00FE0F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="00FE0F93">
        <w:rPr>
          <w:rFonts w:ascii="Times New Roman" w:hAnsi="Times New Roman" w:cs="Times New Roman"/>
          <w:b/>
          <w:bCs/>
          <w:sz w:val="24"/>
          <w:szCs w:val="24"/>
        </w:rPr>
        <w:t xml:space="preserve"> . Przysieki EDB</w:t>
      </w:r>
    </w:p>
    <w:p w14:paraId="126BB487" w14:textId="77777777" w:rsidR="00FE0F93" w:rsidRDefault="00FE0F93" w:rsidP="00FE0F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dla bezpieczeństwa</w:t>
      </w:r>
    </w:p>
    <w:p w14:paraId="48F94AF3" w14:textId="77777777" w:rsidR="00FE0F93" w:rsidRDefault="00FE0F93" w:rsidP="00FE0F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265129">
        <w:rPr>
          <w:rFonts w:ascii="Times New Roman" w:hAnsi="Times New Roman" w:cs="Times New Roman"/>
          <w:b/>
          <w:bCs/>
          <w:sz w:val="24"/>
          <w:szCs w:val="24"/>
        </w:rPr>
        <w:t xml:space="preserve"> Postępowanie w sytuacji </w:t>
      </w:r>
      <w:r w:rsidR="002B7D96">
        <w:rPr>
          <w:rFonts w:ascii="Times New Roman" w:hAnsi="Times New Roman" w:cs="Times New Roman"/>
          <w:b/>
          <w:bCs/>
          <w:sz w:val="24"/>
          <w:szCs w:val="24"/>
        </w:rPr>
        <w:t xml:space="preserve">zagrożenia życia i zdrowia </w:t>
      </w:r>
      <w:r w:rsidR="00760DD9">
        <w:rPr>
          <w:rFonts w:ascii="Times New Roman" w:hAnsi="Times New Roman" w:cs="Times New Roman"/>
          <w:b/>
          <w:bCs/>
          <w:sz w:val="24"/>
          <w:szCs w:val="24"/>
        </w:rPr>
        <w:t xml:space="preserve">inne groźne przypadki </w:t>
      </w:r>
    </w:p>
    <w:p w14:paraId="1EBD370D" w14:textId="77777777" w:rsidR="002B7D96" w:rsidRDefault="002B7D96" w:rsidP="00FE0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12 strona 77 – 82</w:t>
      </w:r>
      <w:r w:rsidR="00CE4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5C157" w14:textId="77777777" w:rsidR="00760DD9" w:rsidRDefault="00CE4FBC" w:rsidP="00FE0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D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Zapisz notatkę lub wydrukuj i w klej do zeszytu  podaną  poniżej. </w:t>
      </w:r>
    </w:p>
    <w:p w14:paraId="7E071BB7" w14:textId="77777777" w:rsidR="00CE4FBC" w:rsidRPr="00760DD9" w:rsidRDefault="00CE4FBC" w:rsidP="00FE0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DD9">
        <w:rPr>
          <w:rFonts w:ascii="Times New Roman" w:hAnsi="Times New Roman" w:cs="Times New Roman"/>
          <w:b/>
          <w:bCs/>
          <w:sz w:val="24"/>
          <w:szCs w:val="24"/>
        </w:rPr>
        <w:t xml:space="preserve">Zadnie Domowe napisz </w:t>
      </w:r>
      <w:r w:rsidR="00760DD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760DD9">
        <w:rPr>
          <w:rFonts w:ascii="Times New Roman" w:hAnsi="Times New Roman" w:cs="Times New Roman"/>
          <w:b/>
          <w:bCs/>
          <w:sz w:val="24"/>
          <w:szCs w:val="24"/>
        </w:rPr>
        <w:t>akie są przyczyny  i jak należy postępować w przypadku porażenia prądem i piorunem</w:t>
      </w:r>
      <w:r w:rsidR="00760DD9" w:rsidRPr="00760DD9">
        <w:rPr>
          <w:rFonts w:ascii="Times New Roman" w:hAnsi="Times New Roman" w:cs="Times New Roman"/>
          <w:b/>
          <w:bCs/>
          <w:sz w:val="24"/>
          <w:szCs w:val="24"/>
        </w:rPr>
        <w:t>. Wykonaj zdjęcia  i wyślij na maila</w:t>
      </w:r>
      <w:r w:rsidRPr="00760D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760DD9" w:rsidRPr="00760DD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anetadb@onet.pl</w:t>
        </w:r>
      </w:hyperlink>
      <w:r w:rsidR="00760DD9" w:rsidRPr="00760D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DD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60DD9">
        <w:rPr>
          <w:rFonts w:ascii="Times New Roman" w:hAnsi="Times New Roman" w:cs="Times New Roman"/>
          <w:sz w:val="24"/>
          <w:szCs w:val="24"/>
        </w:rPr>
        <w:t>do 06. 05. 2020).</w:t>
      </w:r>
    </w:p>
    <w:p w14:paraId="71BF3802" w14:textId="77777777" w:rsidR="002B7D96" w:rsidRDefault="002B7D96" w:rsidP="00FE0F9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96">
        <w:rPr>
          <w:rFonts w:ascii="Times New Roman" w:hAnsi="Times New Roman" w:cs="Times New Roman"/>
          <w:sz w:val="24"/>
          <w:szCs w:val="24"/>
        </w:rPr>
        <w:t>Groźne przypadki</w:t>
      </w:r>
    </w:p>
    <w:p w14:paraId="4FD4A0BB" w14:textId="77777777" w:rsidR="00FE0F93" w:rsidRDefault="002B7D96" w:rsidP="002B7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 pomocy w sytuacjach zagrożenia życia i zdrowia ważne jest spokojne  a jednocześnie sprawne działanie, które pozwala szybko rozpoznać objawy i wybrać odpowiedni sposób działania.</w:t>
      </w:r>
    </w:p>
    <w:p w14:paraId="2B271774" w14:textId="77777777" w:rsidR="002B7D96" w:rsidRDefault="002B7D96" w:rsidP="002B7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BB77BD" w14:textId="77777777" w:rsidR="002B7D96" w:rsidRPr="00CE4FBC" w:rsidRDefault="002B7D96" w:rsidP="002B7D9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FBC">
        <w:rPr>
          <w:rFonts w:ascii="Times New Roman" w:hAnsi="Times New Roman" w:cs="Times New Roman"/>
          <w:b/>
          <w:bCs/>
          <w:sz w:val="24"/>
          <w:szCs w:val="24"/>
        </w:rPr>
        <w:t xml:space="preserve">Ciało obce w oku </w:t>
      </w:r>
      <w:r w:rsidR="00CB25E6" w:rsidRPr="00CE4FBC">
        <w:rPr>
          <w:rFonts w:ascii="Times New Roman" w:hAnsi="Times New Roman" w:cs="Times New Roman"/>
          <w:b/>
          <w:bCs/>
          <w:sz w:val="24"/>
          <w:szCs w:val="24"/>
        </w:rPr>
        <w:t xml:space="preserve">objawy </w:t>
      </w:r>
    </w:p>
    <w:p w14:paraId="53ED42C9" w14:textId="77777777" w:rsidR="00CB25E6" w:rsidRDefault="00CB25E6" w:rsidP="002B7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Silny ból i pieczenie gałki ocznej, łzawienie, czasem widoczne ciało.</w:t>
      </w:r>
    </w:p>
    <w:p w14:paraId="5027EA8A" w14:textId="77777777" w:rsidR="006D6041" w:rsidRDefault="00CB25E6" w:rsidP="002B7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 pomocy -  nie zaciskamy powieki nie pocieramy oczu. Płuczemy oko polewając je wodą z butelki od strony nosa w stronę skroni, lub specjalnym aparatem. </w:t>
      </w:r>
      <w:r w:rsidR="006D6041">
        <w:rPr>
          <w:rFonts w:ascii="Times New Roman" w:hAnsi="Times New Roman" w:cs="Times New Roman"/>
          <w:sz w:val="24"/>
          <w:szCs w:val="24"/>
        </w:rPr>
        <w:t>Jeśli ciało obce się w biło zasłaniamy oko gazą a następnie udajemy się na po pomoc lekarską.</w:t>
      </w:r>
    </w:p>
    <w:p w14:paraId="265DA1F3" w14:textId="77777777" w:rsidR="00CB25E6" w:rsidRDefault="00266366" w:rsidP="002B7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D3DEB4" wp14:editId="03136A53">
            <wp:extent cx="2308860" cy="1731645"/>
            <wp:effectExtent l="0" t="0" r="0" b="1905"/>
            <wp:docPr id="1" name="Obraz 1" descr="Butelki do płukania oczu, płukanie oczu, płukać o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elki do płukania oczu, płukanie oczu, płukać oc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041">
        <w:rPr>
          <w:rFonts w:ascii="Times New Roman" w:hAnsi="Times New Roman" w:cs="Times New Roman"/>
          <w:sz w:val="24"/>
          <w:szCs w:val="24"/>
        </w:rPr>
        <w:t xml:space="preserve"> aparat do płukania oka z solą fizjologiczną </w:t>
      </w:r>
    </w:p>
    <w:p w14:paraId="711ABDBE" w14:textId="77777777" w:rsidR="006D6041" w:rsidRDefault="006D6041" w:rsidP="002B7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EE1364" w14:textId="77777777" w:rsidR="006D6041" w:rsidRPr="00CE4FBC" w:rsidRDefault="006D6041" w:rsidP="002B7D9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FBC">
        <w:rPr>
          <w:rFonts w:ascii="Times New Roman" w:hAnsi="Times New Roman" w:cs="Times New Roman"/>
          <w:b/>
          <w:bCs/>
          <w:sz w:val="24"/>
          <w:szCs w:val="24"/>
        </w:rPr>
        <w:t xml:space="preserve">Zatrucia </w:t>
      </w:r>
      <w:r w:rsidR="00B86221" w:rsidRPr="00CE4FBC">
        <w:rPr>
          <w:rFonts w:ascii="Times New Roman" w:hAnsi="Times New Roman" w:cs="Times New Roman"/>
          <w:b/>
          <w:bCs/>
          <w:sz w:val="24"/>
          <w:szCs w:val="24"/>
        </w:rPr>
        <w:t xml:space="preserve">pokarmowe </w:t>
      </w:r>
    </w:p>
    <w:p w14:paraId="2D6AB66D" w14:textId="77777777" w:rsidR="00096212" w:rsidRDefault="006D6041" w:rsidP="000962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Najczęściej występują zatruci pokarmowe ( np. jadem kiełbasianym, grzybami, alkoholem metylowym)  Objawy – suchość w gardle, zaburzenia widzenia, omamy, brak reakcji źrenic, nudności , wymioty biegunka bóle brzucha, zawroty głowy. </w:t>
      </w:r>
    </w:p>
    <w:p w14:paraId="71E537EE" w14:textId="77777777" w:rsidR="00DA0E7E" w:rsidRDefault="00B86221" w:rsidP="00B86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zatruciach pokarmowych wywołujemy wymioty, jeśli poszkodowany jest przytomny podajemy dużą ilość ciepłej wody do picia. Natychmiast udajemy się na pogotowie w razie konieczności rozpoczynamy RKO.</w:t>
      </w:r>
    </w:p>
    <w:p w14:paraId="019F987B" w14:textId="77777777" w:rsidR="00B86221" w:rsidRDefault="00B86221" w:rsidP="00B86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E4FBC">
        <w:rPr>
          <w:rFonts w:ascii="Times New Roman" w:hAnsi="Times New Roman" w:cs="Times New Roman"/>
          <w:b/>
          <w:bCs/>
          <w:sz w:val="24"/>
          <w:szCs w:val="24"/>
        </w:rPr>
        <w:t>Zatrucia Substancjami lotnymi</w:t>
      </w:r>
      <w:r>
        <w:rPr>
          <w:rFonts w:ascii="Times New Roman" w:hAnsi="Times New Roman" w:cs="Times New Roman"/>
          <w:sz w:val="24"/>
          <w:szCs w:val="24"/>
        </w:rPr>
        <w:t xml:space="preserve"> – takimi jak np.  dwutlenek węgla, spaliny  samochodowe. Objawy tak jak przy pokarmowych dodatkowo jeszcze szum w uszach zaburzenia oddychania, senność, zakłócenia pracy serca, utrata przytomności.</w:t>
      </w:r>
    </w:p>
    <w:p w14:paraId="62A95344" w14:textId="77777777" w:rsidR="00B86221" w:rsidRDefault="00B86221" w:rsidP="00B86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6072D4">
        <w:rPr>
          <w:rFonts w:ascii="Times New Roman" w:hAnsi="Times New Roman" w:cs="Times New Roman"/>
          <w:sz w:val="24"/>
          <w:szCs w:val="24"/>
        </w:rPr>
        <w:t>– poszkodowanego usuwamy z miejsca zagrożonego, wzywamy profesjonalną pomoc, ewentualnie rozpoczynamy RKO</w:t>
      </w:r>
    </w:p>
    <w:p w14:paraId="14EC3478" w14:textId="77777777" w:rsidR="006072D4" w:rsidRDefault="006072D4" w:rsidP="00B86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4FBC">
        <w:rPr>
          <w:rFonts w:ascii="Times New Roman" w:hAnsi="Times New Roman" w:cs="Times New Roman"/>
          <w:b/>
          <w:bCs/>
          <w:sz w:val="24"/>
          <w:szCs w:val="24"/>
        </w:rPr>
        <w:t>Zatrucia chemiczne</w:t>
      </w:r>
      <w:r>
        <w:rPr>
          <w:rFonts w:ascii="Times New Roman" w:hAnsi="Times New Roman" w:cs="Times New Roman"/>
          <w:sz w:val="24"/>
          <w:szCs w:val="24"/>
        </w:rPr>
        <w:t xml:space="preserve"> – najczęściej dochodzi z powodu źle zabezpieczonych i nie oznakowanych środków chemicznych spożyte głównie przez dzieci. Objawy podobne jak wyżej. Przy zatruciach tymi środkami nie prowokujemy wymiotów.</w:t>
      </w:r>
    </w:p>
    <w:p w14:paraId="44A59997" w14:textId="77777777" w:rsidR="006072D4" w:rsidRDefault="006072D4" w:rsidP="00B862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1FFF6" w14:textId="77777777" w:rsidR="003820AE" w:rsidRPr="00CE4FBC" w:rsidRDefault="006072D4" w:rsidP="00B862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4FBC">
        <w:rPr>
          <w:rFonts w:ascii="Times New Roman" w:hAnsi="Times New Roman" w:cs="Times New Roman"/>
          <w:b/>
          <w:bCs/>
          <w:sz w:val="24"/>
          <w:szCs w:val="24"/>
        </w:rPr>
        <w:t>Ukąszenia i użądl</w:t>
      </w:r>
      <w:r w:rsidR="003820AE" w:rsidRPr="00CE4FBC">
        <w:rPr>
          <w:rFonts w:ascii="Times New Roman" w:hAnsi="Times New Roman" w:cs="Times New Roman"/>
          <w:b/>
          <w:bCs/>
          <w:sz w:val="24"/>
          <w:szCs w:val="24"/>
        </w:rPr>
        <w:t>eń</w:t>
      </w:r>
    </w:p>
    <w:p w14:paraId="07C54C80" w14:textId="77777777" w:rsidR="003820AE" w:rsidRDefault="003820AE" w:rsidP="00B86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naszych warunkach ukąszenia spowodowane są głównie przez żmije a użądlenia przez pszczoły osy i szerszenie. Objawy jakie występują </w:t>
      </w:r>
      <w:r w:rsidR="00385D5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silny piekący ból, zaczerwienienie skóry </w:t>
      </w:r>
      <w:r w:rsidR="00385D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opuchnięcia. Przy uczuleniach na jad może dojść do zawrotów głowy , silny obrzęk, nudności</w:t>
      </w:r>
      <w:r w:rsidR="00385D57">
        <w:rPr>
          <w:rFonts w:ascii="Times New Roman" w:hAnsi="Times New Roman" w:cs="Times New Roman"/>
          <w:sz w:val="24"/>
          <w:szCs w:val="24"/>
        </w:rPr>
        <w:t xml:space="preserve">, zaburzenia pracy serca, trudności w oddychaniu. Przy ukąszeniu zakładamy opatrunek unieruchamiamy kończynę, przy użądleniu usuwamy żądło i stosujemy zimne okłady z wody lub sody oczyszczonej. W pierwszym przypadku udajemy się na pogotowie a w przy użądlenia </w:t>
      </w:r>
      <w:r w:rsidR="00385D57">
        <w:rPr>
          <w:rFonts w:ascii="Times New Roman" w:hAnsi="Times New Roman" w:cs="Times New Roman"/>
          <w:sz w:val="24"/>
          <w:szCs w:val="24"/>
        </w:rPr>
        <w:br/>
        <w:t xml:space="preserve">jeśli pojawią się niepokojące objawy.  </w:t>
      </w:r>
    </w:p>
    <w:p w14:paraId="37146C98" w14:textId="77777777" w:rsidR="006D6041" w:rsidRDefault="006D6041" w:rsidP="00CE4F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6CF7F" w14:textId="77777777" w:rsidR="00FE0F93" w:rsidRDefault="00CE4FBC" w:rsidP="00CE4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wszystkich przypadkach jeśli poszkodowany jest przytomny przeprowadzamy   </w:t>
      </w:r>
      <w:r w:rsidR="00FE0F93" w:rsidRPr="003C2A38">
        <w:rPr>
          <w:rFonts w:ascii="Times New Roman" w:hAnsi="Times New Roman" w:cs="Times New Roman"/>
          <w:b/>
          <w:bCs/>
          <w:sz w:val="24"/>
          <w:szCs w:val="24"/>
        </w:rPr>
        <w:t>Wywiad SAMPLE –</w:t>
      </w:r>
      <w:r w:rsidR="00FE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który umożliwia i </w:t>
      </w:r>
      <w:r w:rsidR="00FE0F93">
        <w:rPr>
          <w:rFonts w:ascii="Times New Roman" w:hAnsi="Times New Roman" w:cs="Times New Roman"/>
          <w:sz w:val="24"/>
          <w:szCs w:val="24"/>
        </w:rPr>
        <w:t xml:space="preserve">pomaga zebrać wiadomości w trakcie badania urazowego poszkodowanego i przekazaniu je lekarzowi lub ratownikom medycznym w razie utraty przytomności poszkodowanego. </w:t>
      </w:r>
    </w:p>
    <w:p w14:paraId="25A31188" w14:textId="77777777" w:rsidR="00FE0F93" w:rsidRDefault="00FE0F93" w:rsidP="00FE0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 – symptomy (co cię boli i gdzie)</w:t>
      </w:r>
    </w:p>
    <w:p w14:paraId="7BE45270" w14:textId="77777777" w:rsidR="00FE0F93" w:rsidRDefault="00FE0F93" w:rsidP="00FE0F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alergia (uczulenia na pokarm, leki)</w:t>
      </w:r>
    </w:p>
    <w:p w14:paraId="013B9032" w14:textId="77777777" w:rsidR="00FE0F93" w:rsidRDefault="00FE0F93" w:rsidP="00FE0F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– medykamenty (jakie przyjmujesz leki)</w:t>
      </w:r>
    </w:p>
    <w:p w14:paraId="65178B3B" w14:textId="77777777" w:rsidR="00FE0F93" w:rsidRDefault="00FE0F93" w:rsidP="00FE0F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 przebyte choroby (na co się leczy, czy choruje przewlekle, czy przeszedł operację,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kobieta - czy nie jest w ciąży) </w:t>
      </w:r>
    </w:p>
    <w:p w14:paraId="534531B2" w14:textId="77777777" w:rsidR="00FE0F93" w:rsidRDefault="00FE0F93" w:rsidP="00FE0F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– lancz (kiedy ostatnio jadł)</w:t>
      </w:r>
    </w:p>
    <w:p w14:paraId="2090681C" w14:textId="77777777" w:rsidR="00FE0F93" w:rsidRDefault="00FE0F93" w:rsidP="00FE0F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ewentualnie co się stało (czy pamięta co się stało , kogo należy powiadomić jak się nazywa)</w:t>
      </w:r>
    </w:p>
    <w:p w14:paraId="5EF6C9F8" w14:textId="77777777" w:rsidR="00760DD9" w:rsidRDefault="00760DD9" w:rsidP="00FE0F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AF1A18" w14:textId="77777777" w:rsidR="00760DD9" w:rsidRDefault="00760DD9" w:rsidP="00FE0F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Uczcie  się i dbajcie o kondycje i zdrowie. Do usłyszenia i do zobaczenia .</w:t>
      </w:r>
    </w:p>
    <w:p w14:paraId="2488CCE2" w14:textId="77777777" w:rsidR="00155133" w:rsidRDefault="00155133" w:rsidP="00FE0F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Aneta Brzezicka </w:t>
      </w:r>
    </w:p>
    <w:p w14:paraId="2F28BC7D" w14:textId="77777777" w:rsidR="00056D96" w:rsidRDefault="00056D96"/>
    <w:sectPr w:rsidR="0005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83F6B"/>
    <w:multiLevelType w:val="hybridMultilevel"/>
    <w:tmpl w:val="E5B85050"/>
    <w:lvl w:ilvl="0" w:tplc="8AA0B8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93"/>
    <w:rsid w:val="00056D96"/>
    <w:rsid w:val="00096212"/>
    <w:rsid w:val="00155133"/>
    <w:rsid w:val="00254DB8"/>
    <w:rsid w:val="00265129"/>
    <w:rsid w:val="00266366"/>
    <w:rsid w:val="002B7D96"/>
    <w:rsid w:val="003820AE"/>
    <w:rsid w:val="00385D57"/>
    <w:rsid w:val="005D1750"/>
    <w:rsid w:val="006072D4"/>
    <w:rsid w:val="006D6041"/>
    <w:rsid w:val="00760DD9"/>
    <w:rsid w:val="00B13910"/>
    <w:rsid w:val="00B86221"/>
    <w:rsid w:val="00CB25E6"/>
    <w:rsid w:val="00CE4FBC"/>
    <w:rsid w:val="00DA0E7E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AFAB"/>
  <w15:chartTrackingRefBased/>
  <w15:docId w15:val="{5D7620F8-3360-41A7-89CE-AB8EC172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F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0D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etadb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Brzezicka</dc:creator>
  <cp:keywords/>
  <dc:description/>
  <cp:lastModifiedBy>Aneta Brzezicka</cp:lastModifiedBy>
  <cp:revision>2</cp:revision>
  <dcterms:created xsi:type="dcterms:W3CDTF">2020-04-22T05:21:00Z</dcterms:created>
  <dcterms:modified xsi:type="dcterms:W3CDTF">2020-04-22T10:20:00Z</dcterms:modified>
</cp:coreProperties>
</file>