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2B" w:rsidRPr="0011486C" w:rsidRDefault="008D752B" w:rsidP="008D75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Przysieki</w:t>
      </w:r>
      <w:r w:rsidR="00CA1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86C">
        <w:rPr>
          <w:rFonts w:ascii="Times New Roman" w:hAnsi="Times New Roman" w:cs="Times New Roman"/>
          <w:b/>
          <w:bCs/>
          <w:sz w:val="24"/>
          <w:szCs w:val="24"/>
        </w:rPr>
        <w:t>Gimnastyka Korekcyjna</w:t>
      </w:r>
    </w:p>
    <w:p w:rsidR="008D752B" w:rsidRDefault="008D752B" w:rsidP="008D7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486C">
        <w:rPr>
          <w:rFonts w:ascii="Times New Roman" w:hAnsi="Times New Roman" w:cs="Times New Roman"/>
          <w:b/>
          <w:bCs/>
          <w:sz w:val="24"/>
          <w:szCs w:val="24"/>
        </w:rPr>
        <w:t xml:space="preserve">klasa </w:t>
      </w:r>
      <w:r>
        <w:rPr>
          <w:rFonts w:ascii="Times New Roman" w:hAnsi="Times New Roman" w:cs="Times New Roman"/>
          <w:b/>
          <w:bCs/>
          <w:sz w:val="24"/>
          <w:szCs w:val="24"/>
        </w:rPr>
        <w:t>I,</w:t>
      </w:r>
      <w:bookmarkStart w:id="0" w:name="_GoBack"/>
      <w:bookmarkEnd w:id="0"/>
      <w:r w:rsidRPr="0011486C">
        <w:rPr>
          <w:rFonts w:ascii="Times New Roman" w:hAnsi="Times New Roman" w:cs="Times New Roman"/>
          <w:b/>
          <w:bCs/>
          <w:sz w:val="24"/>
          <w:szCs w:val="24"/>
        </w:rPr>
        <w:t xml:space="preserve"> II,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</w:t>
      </w:r>
    </w:p>
    <w:p w:rsidR="008D752B" w:rsidRDefault="008D752B" w:rsidP="008D752B"/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Dzień dobry! Jak się macie? Czy tęsknicie za szkoła? Na pewno tak. </w:t>
      </w:r>
    </w:p>
    <w:p w:rsidR="008D752B" w:rsidRPr="008D752B" w:rsidRDefault="008D752B" w:rsidP="008D752B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  <w:r>
        <w:rPr>
          <w:color w:val="000000" w:themeColor="text1"/>
        </w:rPr>
        <w:t>Dzisiaj trochę nie z gimnastyki korekcyjnej, ale też ważne. Pamiętajcie  ruszajcie  się, nie ważne czy to będą zajęcia, które wam wysyłam czy te , które sami wymyślicie, ale gdybyście nie mieli  pomysłu , to możecie skorzystać z moich propozycji pamiętając o ładnej postawie ciała. Dotyczy to również zajęć korekcyjnych ale też i pracy przy lekcji. (siedzimy wygodnie przy biurku, plecy wyprostowane łopatki ściągnięte, ręce na biurku, stopy podparte na podłodze.)</w:t>
      </w:r>
    </w:p>
    <w:p w:rsidR="008D752B" w:rsidRPr="008D752B" w:rsidRDefault="008D752B" w:rsidP="008D752B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342265</wp:posOffset>
            </wp:positionH>
            <wp:positionV relativeFrom="page">
              <wp:posOffset>3154680</wp:posOffset>
            </wp:positionV>
            <wp:extent cx="4046220" cy="2830830"/>
            <wp:effectExtent l="0" t="0" r="0" b="7620"/>
            <wp:wrapNone/>
            <wp:docPr id="2" name="Obraz 2" descr="Regulowane biurka młodzieżowe i mebl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ulowane biurka młodzieżowe i meble dla dzie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Przy komputerze ,</w:t>
      </w:r>
      <w:r w:rsidRPr="008D752B">
        <w:rPr>
          <w:color w:val="222222"/>
        </w:rPr>
        <w:t>staw wysokość krzesła tak, żeby siedzieć w pozycji wyprostowanej, lekko odchylonej do tyłu, z podparciem pleców. ...</w:t>
      </w:r>
    </w:p>
    <w:p w:rsidR="008D752B" w:rsidRPr="008D752B" w:rsidRDefault="008D752B" w:rsidP="008D752B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  <w:r w:rsidRPr="008D752B">
        <w:rPr>
          <w:color w:val="222222"/>
        </w:rPr>
        <w:t>Optymalna odległość od monitora to długość wyciągniętej ręki.</w:t>
      </w: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52B" w:rsidRP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96513" cy="2039798"/>
            <wp:effectExtent l="0" t="0" r="8890" b="0"/>
            <wp:docPr id="6" name="Obraz 6" descr="Lepiej dobrze siedzieć, ... niż przeciążać kręgosłup - Blog Ort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piej dobrze siedzieć, ... niż przeciążać kręgosłup - Blog Orteo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83" cy="206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52B" w:rsidRDefault="008D752B" w:rsidP="008D752B">
      <w:pPr>
        <w:pStyle w:val="Akapitzlist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Tutaj propozycje ćwiczeń </w:t>
      </w:r>
    </w:p>
    <w:p w:rsidR="008D752B" w:rsidRDefault="008D752B" w:rsidP="008D752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Tenis stołowy. Nie musicie posiadać stołu tenisowego, możecie wykorzystać odbicia piłeczki  pingpongowej  o ścianę i podłogę lub mały stolik ze swojego pokoju lub biurko, zwróćcie uwagę na odbicia piłeczki rakietką i ułożenie ciała. Możecie mieć też swoje pomysły. </w:t>
      </w:r>
    </w:p>
    <w:p w:rsidR="008D752B" w:rsidRPr="00BE7B42" w:rsidRDefault="00194635" w:rsidP="008D752B">
      <w:pPr>
        <w:ind w:left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D752B">
          <w:rPr>
            <w:rStyle w:val="Hipercze"/>
          </w:rPr>
          <w:t>https://www.youtube.com/watch?v=2quebn1O4GI</w:t>
        </w:r>
      </w:hyperlink>
    </w:p>
    <w:p w:rsidR="008D752B" w:rsidRDefault="008D752B" w:rsidP="008D752B">
      <w:pPr>
        <w:ind w:left="708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 xml:space="preserve">Piłka nożna umiejętności  ominięcia przeciwnika , zamiast pachołków możecie rozłożyć, klocki, lub butelki z wodą. </w:t>
      </w:r>
      <w:hyperlink r:id="rId8" w:history="1">
        <w:r>
          <w:rPr>
            <w:rStyle w:val="Hipercze"/>
          </w:rPr>
          <w:t>https://www.youtube.com/watch?v=OIm6xrR0QRg</w:t>
        </w:r>
      </w:hyperlink>
    </w:p>
    <w:p w:rsidR="008D752B" w:rsidRPr="00603E23" w:rsidRDefault="008D752B" w:rsidP="008D752B">
      <w:pPr>
        <w:rPr>
          <w:rFonts w:ascii="Times New Roman" w:hAnsi="Times New Roman" w:cs="Times New Roman"/>
          <w:sz w:val="24"/>
          <w:szCs w:val="24"/>
        </w:rPr>
      </w:pPr>
    </w:p>
    <w:p w:rsidR="008D752B" w:rsidRPr="0089465C" w:rsidRDefault="008D752B" w:rsidP="008D752B">
      <w:pPr>
        <w:ind w:left="708"/>
        <w:rPr>
          <w:rFonts w:ascii="Times New Roman" w:hAnsi="Times New Roman" w:cs="Times New Roman"/>
          <w:sz w:val="24"/>
          <w:szCs w:val="24"/>
        </w:rPr>
      </w:pPr>
      <w:r w:rsidRPr="0089465C">
        <w:rPr>
          <w:rFonts w:ascii="Times New Roman" w:hAnsi="Times New Roman" w:cs="Times New Roman"/>
          <w:sz w:val="24"/>
          <w:szCs w:val="24"/>
        </w:rPr>
        <w:lastRenderedPageBreak/>
        <w:t xml:space="preserve">A tu coś ciekawego dla  </w:t>
      </w:r>
      <w:r>
        <w:rPr>
          <w:rFonts w:ascii="Times New Roman" w:hAnsi="Times New Roman" w:cs="Times New Roman"/>
          <w:sz w:val="24"/>
          <w:szCs w:val="24"/>
        </w:rPr>
        <w:t>sympatyków</w:t>
      </w:r>
      <w:r w:rsidRPr="0089465C">
        <w:rPr>
          <w:rFonts w:ascii="Times New Roman" w:hAnsi="Times New Roman" w:cs="Times New Roman"/>
          <w:sz w:val="24"/>
          <w:szCs w:val="24"/>
        </w:rPr>
        <w:t xml:space="preserve"> trampoliny  i muzyk. Bardzo fajny układ, można go wykonać do swojej muzyki i na dużej trampolinie.</w:t>
      </w:r>
    </w:p>
    <w:p w:rsidR="008D752B" w:rsidRDefault="00194635" w:rsidP="008D752B">
      <w:pPr>
        <w:ind w:left="708"/>
      </w:pPr>
      <w:hyperlink r:id="rId9" w:history="1">
        <w:r w:rsidR="008D752B" w:rsidRPr="00BA4116">
          <w:rPr>
            <w:rStyle w:val="Hipercze"/>
          </w:rPr>
          <w:t>https://www.youtube.com/watch?v=q9Hcmxpy_2w</w:t>
        </w:r>
      </w:hyperlink>
    </w:p>
    <w:p w:rsidR="008D752B" w:rsidRDefault="008D752B" w:rsidP="008D752B">
      <w:pPr>
        <w:ind w:left="708"/>
      </w:pPr>
    </w:p>
    <w:p w:rsidR="008D752B" w:rsidRPr="006833EE" w:rsidRDefault="008D752B" w:rsidP="008D7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833EE">
        <w:rPr>
          <w:rFonts w:ascii="Times New Roman" w:hAnsi="Times New Roman" w:cs="Times New Roman"/>
          <w:sz w:val="24"/>
          <w:szCs w:val="24"/>
        </w:rPr>
        <w:t>owodzenia.</w:t>
      </w:r>
    </w:p>
    <w:p w:rsidR="00014226" w:rsidRDefault="00014226"/>
    <w:sectPr w:rsidR="00014226" w:rsidSect="0019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0C9"/>
    <w:multiLevelType w:val="multilevel"/>
    <w:tmpl w:val="5A52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52B"/>
    <w:rsid w:val="00014226"/>
    <w:rsid w:val="00194635"/>
    <w:rsid w:val="008D752B"/>
    <w:rsid w:val="00CA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75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52B"/>
    <w:pPr>
      <w:ind w:left="720"/>
      <w:contextualSpacing/>
    </w:pPr>
  </w:style>
  <w:style w:type="paragraph" w:customStyle="1" w:styleId="trt0xe">
    <w:name w:val="trt0xe"/>
    <w:basedOn w:val="Normalny"/>
    <w:rsid w:val="008D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Im6xrR0Q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quebn1O4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9Hcmxpy_2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Brzezicka</dc:creator>
  <cp:keywords/>
  <dc:description/>
  <cp:lastModifiedBy>dom</cp:lastModifiedBy>
  <cp:revision>2</cp:revision>
  <dcterms:created xsi:type="dcterms:W3CDTF">2020-05-20T12:31:00Z</dcterms:created>
  <dcterms:modified xsi:type="dcterms:W3CDTF">2020-05-20T17:33:00Z</dcterms:modified>
</cp:coreProperties>
</file>