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  <w:b/>
          <w:bCs/>
          <w:sz w:val="27"/>
          <w:szCs w:val="27"/>
        </w:rPr>
        <w:t>Wiedza o społeczeństwie klasa VIII 2.06-5.06.2020r.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  <w:b/>
          <w:bCs/>
          <w:sz w:val="27"/>
          <w:szCs w:val="27"/>
        </w:rPr>
        <w:t>Temat: Informacja i przekaz na wagę złota.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Podręcznik str.215-219.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Zapisz w zeszycie.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 xml:space="preserve">Słowo reklama pochodzi z języka łacińskiego </w:t>
      </w:r>
      <w:proofErr w:type="spellStart"/>
      <w:r>
        <w:rPr>
          <w:rStyle w:val="gwpeb10144dsize"/>
        </w:rPr>
        <w:t>reclamo</w:t>
      </w:r>
      <w:proofErr w:type="spellEnd"/>
      <w:r>
        <w:rPr>
          <w:rStyle w:val="gwpeb10144dsize"/>
        </w:rPr>
        <w:t>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To działanie mające na celu zachęcenie potencjalnych klientów do zakupu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konkretnych towarów lub do korzystania z określonych usług.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Reklama może być: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- negatywna- oparta na zanegowaniu wartości towaru proponowanego klientom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przez konkurencję,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-pozytywna-polegająca na prezentowaniu zalet produktu lub usługi.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1. Umiesz przedstawić najważniejsze funkcje współczesnej reklamy(informacyjna, nakłaniająca, przypominająca, społeczna, edukacyjna).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2.Potrafisz wyjaśnić powiedzenie, reklama dźwignią handlu”.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3.Umiesz podać przykłady reklam, które przekonały cię do jakiegoś produktu lub jakiejś usługi.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4.Znasz niebezpieczeństwa związane ze stosowaniem technik manipulacyjnych w reklamach.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5.Wiesz, jakie jest znaczenie badań opinii publicznej.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6. Znasz pojęcie marketing.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Zadanie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lastRenderedPageBreak/>
        <w:t>Zaprojektuj fikcyjną reklamę ( hasło, plakat) dowolnego produktu.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Zastosuj typowe manipulacje stosowane w reklamach.</w:t>
      </w:r>
    </w:p>
    <w:p w:rsidR="00505CCC" w:rsidRDefault="00505CCC" w:rsidP="00505CCC">
      <w:pPr>
        <w:pStyle w:val="NormalnyWeb"/>
        <w:spacing w:after="0" w:afterAutospacing="0" w:line="165" w:lineRule="atLeast"/>
      </w:pPr>
      <w:r>
        <w:rPr>
          <w:rStyle w:val="gwpeb10144dsize"/>
        </w:rPr>
        <w:t>Zadanie na ocenę( obowiązkowe ).</w:t>
      </w:r>
    </w:p>
    <w:p w:rsidR="00505CCC" w:rsidRDefault="00505CCC" w:rsidP="00505CCC">
      <w:pPr>
        <w:pStyle w:val="NormalnyWeb"/>
        <w:spacing w:after="0" w:afterAutospacing="0" w:line="165" w:lineRule="atLeast"/>
      </w:pPr>
    </w:p>
    <w:p w:rsidR="00505CCC" w:rsidRDefault="00505CCC" w:rsidP="00505CCC">
      <w:pPr>
        <w:pStyle w:val="NormalnyWeb"/>
        <w:spacing w:after="0" w:afterAutospacing="0" w:line="165" w:lineRule="atLeast"/>
      </w:pPr>
    </w:p>
    <w:p w:rsidR="00967AFC" w:rsidRDefault="00380E09"/>
    <w:sectPr w:rsidR="00967AFC" w:rsidSect="00F4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CCC"/>
    <w:rsid w:val="00380E09"/>
    <w:rsid w:val="00505CCC"/>
    <w:rsid w:val="009224CA"/>
    <w:rsid w:val="00C51303"/>
    <w:rsid w:val="00F4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eb10144dsize">
    <w:name w:val="gwpeb10144d_size"/>
    <w:basedOn w:val="Domylnaczcionkaakapitu"/>
    <w:rsid w:val="00505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2020-06-03T19:17:00Z</dcterms:created>
  <dcterms:modified xsi:type="dcterms:W3CDTF">2020-06-03T19:17:00Z</dcterms:modified>
</cp:coreProperties>
</file>