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4" w:rsidRDefault="00A07484">
      <w:r>
        <w:t>Informacje dotyczące języka angielskiego- klasa V, 27 marca 2020 r.</w:t>
      </w:r>
    </w:p>
    <w:p w:rsidR="00F868B1" w:rsidRDefault="00A07484">
      <w:hyperlink r:id="rId4" w:history="1">
        <w:r>
          <w:rPr>
            <w:rStyle w:val="Hipercze"/>
          </w:rPr>
          <w:t>https://padlet.com/iwonamazurek/b9y86jsrjuka</w:t>
        </w:r>
      </w:hyperlink>
    </w:p>
    <w:sectPr w:rsidR="00F868B1" w:rsidSect="00F8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7484"/>
    <w:rsid w:val="00A07484"/>
    <w:rsid w:val="00F8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7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wonamazurek/b9y86jsrju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2020-03-27T07:08:00Z</dcterms:created>
  <dcterms:modified xsi:type="dcterms:W3CDTF">2020-03-27T07:10:00Z</dcterms:modified>
</cp:coreProperties>
</file>