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V 20</w:t>
      </w:r>
    </w:p>
    <w:p w:rsidR="00AB7265" w:rsidRDefault="00AB7265" w:rsidP="00AB7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Objętość graniastosłupa - zadania.</w:t>
      </w:r>
    </w:p>
    <w:p w:rsidR="00AB7265" w:rsidRDefault="00AB7265" w:rsidP="00AB7265">
      <w:pPr>
        <w:rPr>
          <w:rFonts w:ascii="Times New Roman" w:hAnsi="Times New Roman" w:cs="Times New Roman"/>
          <w:b/>
          <w:sz w:val="24"/>
          <w:szCs w:val="24"/>
        </w:rPr>
      </w:pPr>
    </w:p>
    <w:p w:rsidR="00AB7265" w:rsidRPr="00AB7265" w:rsidRDefault="00AB7265" w:rsidP="00AB7265">
      <w:pPr>
        <w:rPr>
          <w:rFonts w:ascii="Times New Roman" w:hAnsi="Times New Roman" w:cs="Times New Roman"/>
          <w:b/>
          <w:sz w:val="24"/>
          <w:szCs w:val="24"/>
        </w:rPr>
      </w:pPr>
      <w:r w:rsidRPr="00AB7265">
        <w:rPr>
          <w:rFonts w:ascii="Times New Roman" w:hAnsi="Times New Roman" w:cs="Times New Roman"/>
          <w:b/>
          <w:sz w:val="24"/>
          <w:szCs w:val="24"/>
        </w:rPr>
        <w:t xml:space="preserve">Zad. 1. </w:t>
      </w:r>
    </w:p>
    <w:p w:rsid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dwa sześciany. Pierwszy ma krawędź długości 2 cm, drugi dwa  razy dłuższą. Oblicz:</w:t>
      </w:r>
    </w:p>
    <w:p w:rsid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objętość każdego z tych sześcianów;</w:t>
      </w:r>
    </w:p>
    <w:p w:rsid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ile razy większa jest objętość bryły o dłuższych krawędziach.</w:t>
      </w:r>
    </w:p>
    <w:p w:rsid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</w:p>
    <w:p w:rsidR="00AB7265" w:rsidRPr="00AB7265" w:rsidRDefault="00AB7265" w:rsidP="00AB7265">
      <w:pPr>
        <w:rPr>
          <w:rFonts w:ascii="Times New Roman" w:hAnsi="Times New Roman" w:cs="Times New Roman"/>
          <w:b/>
          <w:sz w:val="24"/>
          <w:szCs w:val="24"/>
        </w:rPr>
      </w:pPr>
      <w:r w:rsidRPr="00AB7265">
        <w:rPr>
          <w:rFonts w:ascii="Times New Roman" w:hAnsi="Times New Roman" w:cs="Times New Roman"/>
          <w:b/>
          <w:sz w:val="24"/>
          <w:szCs w:val="24"/>
        </w:rPr>
        <w:t>Zad. 2.</w:t>
      </w:r>
    </w:p>
    <w:p w:rsid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Akwarium Oli ma kształt prostopadło</w:t>
      </w:r>
      <w:r w:rsidR="00A02155">
        <w:rPr>
          <w:rFonts w:ascii="Times New Roman" w:hAnsi="Times New Roman" w:cs="Times New Roman"/>
          <w:sz w:val="24"/>
          <w:szCs w:val="24"/>
        </w:rPr>
        <w:t xml:space="preserve">ścianu o wymiarach: 6 </w:t>
      </w:r>
      <w:proofErr w:type="spellStart"/>
      <w:r w:rsidR="00A02155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A02155">
        <w:rPr>
          <w:rFonts w:ascii="Times New Roman" w:hAnsi="Times New Roman" w:cs="Times New Roman"/>
          <w:sz w:val="24"/>
          <w:szCs w:val="24"/>
        </w:rPr>
        <w:t>, 40 cm i</w:t>
      </w:r>
      <w:r>
        <w:rPr>
          <w:rFonts w:ascii="Times New Roman" w:hAnsi="Times New Roman" w:cs="Times New Roman"/>
          <w:sz w:val="24"/>
          <w:szCs w:val="24"/>
        </w:rPr>
        <w:t xml:space="preserve"> 0,5 m. Ile litrów wody trzeba wlać do tego akwarium, aby zapełnić je do połowy?</w:t>
      </w:r>
    </w:p>
    <w:p w:rsidR="00AB7265" w:rsidRDefault="00AB7265" w:rsidP="00AB7265">
      <w:pPr>
        <w:rPr>
          <w:rFonts w:ascii="Times New Roman" w:hAnsi="Times New Roman" w:cs="Times New Roman"/>
          <w:b/>
          <w:sz w:val="24"/>
          <w:szCs w:val="24"/>
        </w:rPr>
      </w:pPr>
    </w:p>
    <w:p w:rsidR="00AB7265" w:rsidRPr="00AB7265" w:rsidRDefault="00AB7265" w:rsidP="00AB7265">
      <w:pPr>
        <w:rPr>
          <w:rFonts w:ascii="Times New Roman" w:hAnsi="Times New Roman" w:cs="Times New Roman"/>
          <w:b/>
          <w:sz w:val="24"/>
          <w:szCs w:val="24"/>
        </w:rPr>
      </w:pPr>
      <w:r w:rsidRPr="00AB7265">
        <w:rPr>
          <w:rFonts w:ascii="Times New Roman" w:hAnsi="Times New Roman" w:cs="Times New Roman"/>
          <w:b/>
          <w:sz w:val="24"/>
          <w:szCs w:val="24"/>
        </w:rPr>
        <w:t>Wskazówka:</w:t>
      </w:r>
    </w:p>
    <w:p w:rsid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 mamy podać wynik w litrach, należy zami</w:t>
      </w:r>
      <w:r w:rsidR="00A02155">
        <w:rPr>
          <w:rFonts w:ascii="Times New Roman" w:hAnsi="Times New Roman" w:cs="Times New Roman"/>
          <w:sz w:val="24"/>
          <w:szCs w:val="24"/>
        </w:rPr>
        <w:t>enić 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02155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jednostki na decymetry.</w:t>
      </w:r>
    </w:p>
    <w:p w:rsidR="00A02155" w:rsidRPr="00A02155" w:rsidRDefault="00A02155" w:rsidP="00AB7265">
      <w:pPr>
        <w:rPr>
          <w:rFonts w:ascii="Times New Roman" w:hAnsi="Times New Roman" w:cs="Times New Roman"/>
          <w:b/>
          <w:sz w:val="24"/>
          <w:szCs w:val="24"/>
        </w:rPr>
      </w:pPr>
      <w:r w:rsidRPr="00A02155">
        <w:rPr>
          <w:rFonts w:ascii="Times New Roman" w:hAnsi="Times New Roman" w:cs="Times New Roman"/>
          <w:b/>
          <w:sz w:val="24"/>
          <w:szCs w:val="24"/>
        </w:rPr>
        <w:t>Zadania do wykonania i wysłania do czwartku (4 VI)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021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</w:p>
    <w:p w:rsidR="00AB7265" w:rsidRPr="00AB7265" w:rsidRDefault="00AB7265" w:rsidP="00AB7265">
      <w:pPr>
        <w:rPr>
          <w:rFonts w:ascii="Times New Roman" w:hAnsi="Times New Roman" w:cs="Times New Roman"/>
          <w:sz w:val="24"/>
          <w:szCs w:val="24"/>
        </w:rPr>
      </w:pPr>
    </w:p>
    <w:p w:rsidR="00B52E3E" w:rsidRDefault="00A02155"/>
    <w:sectPr w:rsidR="00B52E3E" w:rsidSect="0013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265"/>
    <w:rsid w:val="00134DEA"/>
    <w:rsid w:val="00A02155"/>
    <w:rsid w:val="00AB7265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2020-06-01T20:18:00Z</dcterms:created>
  <dcterms:modified xsi:type="dcterms:W3CDTF">2020-06-01T20:31:00Z</dcterms:modified>
</cp:coreProperties>
</file>