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9" w:rsidRDefault="00D27409" w:rsidP="00D2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25 V 20</w:t>
      </w:r>
    </w:p>
    <w:p w:rsidR="00D27409" w:rsidRDefault="00D27409" w:rsidP="00D27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- zadania.</w:t>
      </w:r>
    </w:p>
    <w:p w:rsidR="00D27409" w:rsidRDefault="00D27409" w:rsidP="00D27409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Pr="00D27409" w:rsidRDefault="00D274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409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D27409" w:rsidRDefault="00D27409">
      <w:pPr>
        <w:rPr>
          <w:rFonts w:ascii="Times New Roman" w:hAnsi="Times New Roman" w:cs="Times New Roman"/>
          <w:sz w:val="24"/>
          <w:szCs w:val="24"/>
        </w:rPr>
      </w:pPr>
      <w:r w:rsidRPr="00D27409">
        <w:rPr>
          <w:rFonts w:ascii="Times New Roman" w:hAnsi="Times New Roman" w:cs="Times New Roman"/>
          <w:sz w:val="24"/>
          <w:szCs w:val="24"/>
        </w:rPr>
        <w:t>Podstawami namiotu są dwie pr</w:t>
      </w:r>
      <w:r>
        <w:rPr>
          <w:rFonts w:ascii="Times New Roman" w:hAnsi="Times New Roman" w:cs="Times New Roman"/>
          <w:sz w:val="24"/>
          <w:szCs w:val="24"/>
        </w:rPr>
        <w:t>zystające figury, a nie podłoga, na której namiot jest postawiony</w:t>
      </w:r>
      <w:r w:rsidRPr="00D27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wysokość namiotu jest równocześnie wysokością podstawy.</w:t>
      </w:r>
    </w:p>
    <w:p w:rsidR="001013D7" w:rsidRDefault="001013D7">
      <w:pPr>
        <w:rPr>
          <w:rFonts w:ascii="Times New Roman" w:hAnsi="Times New Roman" w:cs="Times New Roman"/>
          <w:sz w:val="24"/>
          <w:szCs w:val="24"/>
        </w:rPr>
      </w:pPr>
    </w:p>
    <w:p w:rsidR="00D27409" w:rsidRPr="001013D7" w:rsidRDefault="00D27409">
      <w:pPr>
        <w:rPr>
          <w:rFonts w:ascii="Times New Roman" w:hAnsi="Times New Roman" w:cs="Times New Roman"/>
          <w:b/>
          <w:sz w:val="24"/>
          <w:szCs w:val="24"/>
        </w:rPr>
      </w:pPr>
      <w:r w:rsidRPr="001013D7">
        <w:rPr>
          <w:rFonts w:ascii="Times New Roman" w:hAnsi="Times New Roman" w:cs="Times New Roman"/>
          <w:b/>
          <w:sz w:val="24"/>
          <w:szCs w:val="24"/>
        </w:rPr>
        <w:t>Do wykonania i wysłania (do środy, 27 V), str. 206, z. 14, 16.</w:t>
      </w:r>
    </w:p>
    <w:sectPr w:rsidR="00D27409" w:rsidRPr="001013D7" w:rsidSect="006F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409"/>
    <w:rsid w:val="001013D7"/>
    <w:rsid w:val="006F102F"/>
    <w:rsid w:val="00D27409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2020-05-25T05:04:00Z</dcterms:created>
  <dcterms:modified xsi:type="dcterms:W3CDTF">2020-05-25T05:15:00Z</dcterms:modified>
</cp:coreProperties>
</file>