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595" w:rsidRPr="00C605F4" w:rsidRDefault="009941A5" w:rsidP="009941A5">
      <w:pPr>
        <w:rPr>
          <w:rFonts w:ascii="Times New Roman" w:hAnsi="Times New Roman"/>
          <w:sz w:val="24"/>
          <w:szCs w:val="24"/>
        </w:rPr>
      </w:pPr>
      <w:r w:rsidRPr="00C605F4">
        <w:rPr>
          <w:rFonts w:ascii="Times New Roman" w:hAnsi="Times New Roman"/>
          <w:sz w:val="24"/>
          <w:szCs w:val="24"/>
        </w:rPr>
        <w:t xml:space="preserve">Kl. V    </w:t>
      </w:r>
      <w:r w:rsidRPr="00C605F4">
        <w:rPr>
          <w:rFonts w:ascii="Times New Roman" w:hAnsi="Times New Roman"/>
          <w:sz w:val="24"/>
          <w:szCs w:val="24"/>
        </w:rPr>
        <w:tab/>
      </w:r>
      <w:r w:rsidRPr="00C605F4">
        <w:rPr>
          <w:rFonts w:ascii="Times New Roman" w:hAnsi="Times New Roman"/>
          <w:sz w:val="24"/>
          <w:szCs w:val="24"/>
        </w:rPr>
        <w:tab/>
      </w:r>
      <w:r w:rsidRPr="00C605F4">
        <w:rPr>
          <w:rFonts w:ascii="Times New Roman" w:hAnsi="Times New Roman"/>
          <w:sz w:val="24"/>
          <w:szCs w:val="24"/>
        </w:rPr>
        <w:tab/>
      </w:r>
      <w:r w:rsidRPr="00C605F4">
        <w:rPr>
          <w:rFonts w:ascii="Times New Roman" w:hAnsi="Times New Roman"/>
          <w:sz w:val="24"/>
          <w:szCs w:val="24"/>
        </w:rPr>
        <w:tab/>
        <w:t xml:space="preserve">   Matematyka</w:t>
      </w:r>
      <w:r w:rsidRPr="00C605F4">
        <w:rPr>
          <w:rFonts w:ascii="Times New Roman" w:hAnsi="Times New Roman"/>
          <w:sz w:val="24"/>
          <w:szCs w:val="24"/>
        </w:rPr>
        <w:tab/>
      </w:r>
      <w:r w:rsidRPr="00C605F4">
        <w:rPr>
          <w:rFonts w:ascii="Times New Roman" w:hAnsi="Times New Roman"/>
          <w:sz w:val="24"/>
          <w:szCs w:val="24"/>
        </w:rPr>
        <w:tab/>
      </w:r>
      <w:r w:rsidRPr="00C605F4">
        <w:rPr>
          <w:rFonts w:ascii="Times New Roman" w:hAnsi="Times New Roman"/>
          <w:sz w:val="24"/>
          <w:szCs w:val="24"/>
        </w:rPr>
        <w:tab/>
      </w:r>
      <w:r w:rsidRPr="00C605F4">
        <w:rPr>
          <w:rFonts w:ascii="Times New Roman" w:hAnsi="Times New Roman"/>
          <w:sz w:val="24"/>
          <w:szCs w:val="24"/>
        </w:rPr>
        <w:tab/>
      </w:r>
      <w:r w:rsidRPr="00C605F4">
        <w:rPr>
          <w:rFonts w:ascii="Times New Roman" w:hAnsi="Times New Roman"/>
          <w:sz w:val="24"/>
          <w:szCs w:val="24"/>
        </w:rPr>
        <w:tab/>
        <w:t>17 IV 20</w:t>
      </w:r>
    </w:p>
    <w:p w:rsidR="009941A5" w:rsidRDefault="009941A5" w:rsidP="009941A5">
      <w:pPr>
        <w:rPr>
          <w:rFonts w:ascii="Times New Roman" w:hAnsi="Times New Roman"/>
          <w:b/>
          <w:sz w:val="24"/>
          <w:szCs w:val="24"/>
        </w:rPr>
      </w:pPr>
      <w:r w:rsidRPr="00C605F4">
        <w:rPr>
          <w:rFonts w:ascii="Times New Roman" w:hAnsi="Times New Roman"/>
          <w:b/>
          <w:sz w:val="24"/>
          <w:szCs w:val="24"/>
        </w:rPr>
        <w:t>T: Podział trójkątów ze względu na kąty i boki.</w:t>
      </w:r>
    </w:p>
    <w:p w:rsidR="009941A5" w:rsidRPr="00C605F4" w:rsidRDefault="00C605F4" w:rsidP="009941A5">
      <w:pPr>
        <w:rPr>
          <w:rFonts w:ascii="Times New Roman" w:hAnsi="Times New Roman"/>
          <w:sz w:val="24"/>
          <w:szCs w:val="24"/>
        </w:rPr>
      </w:pPr>
      <w:r w:rsidRPr="00C605F4">
        <w:rPr>
          <w:rFonts w:ascii="Times New Roman" w:hAnsi="Times New Roman"/>
          <w:sz w:val="24"/>
          <w:szCs w:val="24"/>
        </w:rPr>
        <w:t xml:space="preserve">Wczoraj </w:t>
      </w:r>
      <w:r w:rsidR="008579FB">
        <w:rPr>
          <w:rFonts w:ascii="Times New Roman" w:hAnsi="Times New Roman"/>
          <w:sz w:val="24"/>
          <w:szCs w:val="24"/>
        </w:rPr>
        <w:t xml:space="preserve">poznaliście podział </w:t>
      </w:r>
      <w:r w:rsidR="008579FB" w:rsidRPr="008579FB">
        <w:rPr>
          <w:rFonts w:ascii="Times New Roman" w:hAnsi="Times New Roman"/>
          <w:b/>
          <w:sz w:val="24"/>
          <w:szCs w:val="24"/>
        </w:rPr>
        <w:t>trójkąta różnobocznego</w:t>
      </w:r>
      <w:r w:rsidR="008579FB">
        <w:rPr>
          <w:rFonts w:ascii="Times New Roman" w:hAnsi="Times New Roman"/>
          <w:sz w:val="24"/>
          <w:szCs w:val="24"/>
        </w:rPr>
        <w:t xml:space="preserve"> ze względu na kąty.</w:t>
      </w:r>
    </w:p>
    <w:p w:rsidR="009941A5" w:rsidRDefault="00C605F4" w:rsidP="009941A5">
      <w:pPr>
        <w:rPr>
          <w:rFonts w:ascii="Times New Roman" w:hAnsi="Times New Roman"/>
          <w:sz w:val="24"/>
          <w:szCs w:val="24"/>
        </w:rPr>
      </w:pPr>
      <w:r w:rsidRPr="00C605F4">
        <w:rPr>
          <w:rFonts w:ascii="Times New Roman" w:hAnsi="Times New Roman"/>
          <w:sz w:val="24"/>
          <w:szCs w:val="24"/>
        </w:rPr>
        <w:t>Dziś zajmiemy</w:t>
      </w:r>
      <w:r w:rsidR="009941A5" w:rsidRPr="00C605F4">
        <w:rPr>
          <w:rFonts w:ascii="Times New Roman" w:hAnsi="Times New Roman"/>
          <w:sz w:val="24"/>
          <w:szCs w:val="24"/>
        </w:rPr>
        <w:t xml:space="preserve"> się</w:t>
      </w:r>
      <w:r w:rsidRPr="00C605F4">
        <w:rPr>
          <w:rFonts w:ascii="Times New Roman" w:hAnsi="Times New Roman"/>
          <w:sz w:val="24"/>
          <w:szCs w:val="24"/>
        </w:rPr>
        <w:t xml:space="preserve"> </w:t>
      </w:r>
      <w:r w:rsidR="0079616C">
        <w:rPr>
          <w:rFonts w:ascii="Times New Roman" w:hAnsi="Times New Roman"/>
          <w:sz w:val="24"/>
          <w:szCs w:val="24"/>
        </w:rPr>
        <w:t xml:space="preserve">kolejnym </w:t>
      </w:r>
      <w:r w:rsidRPr="00C605F4">
        <w:rPr>
          <w:rFonts w:ascii="Times New Roman" w:hAnsi="Times New Roman"/>
          <w:sz w:val="24"/>
          <w:szCs w:val="24"/>
        </w:rPr>
        <w:t>trójkątem</w:t>
      </w:r>
      <w:r w:rsidR="0079616C">
        <w:rPr>
          <w:rFonts w:ascii="Times New Roman" w:hAnsi="Times New Roman"/>
          <w:sz w:val="24"/>
          <w:szCs w:val="24"/>
        </w:rPr>
        <w:t>.</w:t>
      </w:r>
    </w:p>
    <w:p w:rsidR="00F25C21" w:rsidRPr="00C605F4" w:rsidRDefault="00F25C21" w:rsidP="009941A5">
      <w:pPr>
        <w:rPr>
          <w:rFonts w:ascii="Times New Roman" w:hAnsi="Times New Roman"/>
          <w:sz w:val="24"/>
          <w:szCs w:val="24"/>
        </w:rPr>
      </w:pPr>
    </w:p>
    <w:p w:rsidR="009941A5" w:rsidRPr="00C605F4" w:rsidRDefault="009941A5" w:rsidP="009941A5">
      <w:pPr>
        <w:rPr>
          <w:rFonts w:ascii="Times New Roman" w:hAnsi="Times New Roman"/>
          <w:b/>
          <w:sz w:val="24"/>
          <w:szCs w:val="24"/>
        </w:rPr>
      </w:pPr>
      <w:r w:rsidRPr="00C605F4">
        <w:rPr>
          <w:rFonts w:ascii="Times New Roman" w:hAnsi="Times New Roman"/>
          <w:b/>
          <w:sz w:val="24"/>
          <w:szCs w:val="24"/>
        </w:rPr>
        <w:t>I. Trójkąt</w:t>
      </w:r>
      <w:r w:rsidR="00C605F4" w:rsidRPr="00C605F4">
        <w:rPr>
          <w:rFonts w:ascii="Times New Roman" w:hAnsi="Times New Roman"/>
          <w:color w:val="00B0F0"/>
          <w:sz w:val="24"/>
          <w:szCs w:val="24"/>
        </w:rPr>
        <w:t xml:space="preserve"> </w:t>
      </w:r>
      <w:r w:rsidR="00C605F4" w:rsidRPr="0079616C">
        <w:rPr>
          <w:rFonts w:ascii="Times New Roman" w:hAnsi="Times New Roman"/>
          <w:b/>
          <w:color w:val="00B0F0"/>
          <w:sz w:val="24"/>
          <w:szCs w:val="24"/>
        </w:rPr>
        <w:t>równoramienny</w:t>
      </w:r>
      <w:r w:rsidRPr="00C605F4">
        <w:rPr>
          <w:rFonts w:ascii="Times New Roman" w:hAnsi="Times New Roman"/>
          <w:b/>
          <w:color w:val="00B050"/>
          <w:sz w:val="24"/>
          <w:szCs w:val="24"/>
        </w:rPr>
        <w:t>:</w:t>
      </w:r>
    </w:p>
    <w:p w:rsidR="009941A5" w:rsidRPr="008579FB" w:rsidRDefault="00C605F4" w:rsidP="009941A5">
      <w:pPr>
        <w:rPr>
          <w:rFonts w:ascii="Times New Roman" w:hAnsi="Times New Roman"/>
          <w:sz w:val="24"/>
          <w:szCs w:val="24"/>
        </w:rPr>
      </w:pPr>
      <w:r w:rsidRPr="008579FB">
        <w:rPr>
          <w:rFonts w:ascii="Times New Roman" w:hAnsi="Times New Roman"/>
          <w:sz w:val="24"/>
          <w:szCs w:val="24"/>
        </w:rPr>
        <w:t xml:space="preserve">1. Trójkąt </w:t>
      </w:r>
      <w:r w:rsidRPr="008579FB">
        <w:rPr>
          <w:rFonts w:ascii="Times New Roman" w:hAnsi="Times New Roman"/>
          <w:b/>
          <w:color w:val="00B0F0"/>
          <w:sz w:val="24"/>
          <w:szCs w:val="24"/>
        </w:rPr>
        <w:t>równoramienny ostrokątny</w:t>
      </w:r>
      <w:r w:rsidRPr="008579FB">
        <w:rPr>
          <w:rFonts w:ascii="Times New Roman" w:hAnsi="Times New Roman"/>
          <w:color w:val="00B0F0"/>
          <w:sz w:val="24"/>
          <w:szCs w:val="24"/>
        </w:rPr>
        <w:t xml:space="preserve">, </w:t>
      </w:r>
      <w:r w:rsidRPr="008579FB">
        <w:rPr>
          <w:rFonts w:ascii="Times New Roman" w:hAnsi="Times New Roman"/>
          <w:sz w:val="24"/>
          <w:szCs w:val="24"/>
        </w:rPr>
        <w:t xml:space="preserve">ma </w:t>
      </w:r>
      <w:r w:rsidRPr="008579FB">
        <w:rPr>
          <w:rFonts w:ascii="Times New Roman" w:hAnsi="Times New Roman"/>
          <w:b/>
          <w:sz w:val="24"/>
          <w:szCs w:val="24"/>
          <w:u w:val="single"/>
        </w:rPr>
        <w:t>wszystkie kąty ostre</w:t>
      </w:r>
      <w:r w:rsidRPr="008579FB">
        <w:rPr>
          <w:rFonts w:ascii="Times New Roman" w:hAnsi="Times New Roman"/>
          <w:sz w:val="24"/>
          <w:szCs w:val="24"/>
        </w:rPr>
        <w:t xml:space="preserve"> i ramiona równej długości:</w:t>
      </w:r>
    </w:p>
    <w:p w:rsidR="00C605F4" w:rsidRDefault="00715213" w:rsidP="009941A5">
      <w:pPr>
        <w:rPr>
          <w:rFonts w:ascii="Times New Roman" w:hAnsi="Times New Roman"/>
          <w:color w:val="00B0F0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2327275</wp:posOffset>
            </wp:positionH>
            <wp:positionV relativeFrom="margin">
              <wp:posOffset>2312670</wp:posOffset>
            </wp:positionV>
            <wp:extent cx="1102995" cy="1914525"/>
            <wp:effectExtent l="0" t="0" r="1905" b="0"/>
            <wp:wrapSquare wrapText="bothSides"/>
            <wp:docPr id="7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99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05F4" w:rsidRDefault="00C605F4" w:rsidP="009941A5">
      <w:pPr>
        <w:rPr>
          <w:rFonts w:ascii="Times New Roman" w:hAnsi="Times New Roman"/>
          <w:color w:val="00B0F0"/>
          <w:sz w:val="24"/>
          <w:szCs w:val="24"/>
        </w:rPr>
      </w:pPr>
    </w:p>
    <w:p w:rsidR="00C605F4" w:rsidRDefault="00C605F4" w:rsidP="009941A5">
      <w:pPr>
        <w:rPr>
          <w:rFonts w:ascii="Times New Roman" w:hAnsi="Times New Roman"/>
          <w:color w:val="00B0F0"/>
          <w:sz w:val="24"/>
          <w:szCs w:val="24"/>
        </w:rPr>
      </w:pPr>
    </w:p>
    <w:p w:rsidR="00C605F4" w:rsidRDefault="00C605F4" w:rsidP="009941A5">
      <w:pPr>
        <w:rPr>
          <w:rFonts w:ascii="Times New Roman" w:hAnsi="Times New Roman"/>
          <w:color w:val="00B0F0"/>
          <w:sz w:val="24"/>
          <w:szCs w:val="24"/>
        </w:rPr>
      </w:pPr>
    </w:p>
    <w:p w:rsidR="00C605F4" w:rsidRDefault="00C605F4" w:rsidP="009941A5">
      <w:pPr>
        <w:rPr>
          <w:rFonts w:ascii="Times New Roman" w:hAnsi="Times New Roman"/>
          <w:color w:val="00B0F0"/>
          <w:sz w:val="24"/>
          <w:szCs w:val="24"/>
        </w:rPr>
      </w:pPr>
    </w:p>
    <w:p w:rsidR="00C605F4" w:rsidRDefault="00C605F4" w:rsidP="009941A5">
      <w:pPr>
        <w:rPr>
          <w:rFonts w:ascii="Times New Roman" w:hAnsi="Times New Roman"/>
          <w:color w:val="00B0F0"/>
          <w:sz w:val="24"/>
          <w:szCs w:val="24"/>
        </w:rPr>
      </w:pPr>
    </w:p>
    <w:p w:rsidR="00C605F4" w:rsidRDefault="00C605F4" w:rsidP="009941A5">
      <w:pPr>
        <w:rPr>
          <w:rFonts w:ascii="Times New Roman" w:hAnsi="Times New Roman"/>
          <w:sz w:val="24"/>
          <w:szCs w:val="24"/>
        </w:rPr>
      </w:pPr>
      <w:r w:rsidRPr="00C605F4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 xml:space="preserve">Trójkąt </w:t>
      </w:r>
      <w:r w:rsidRPr="00C605F4">
        <w:rPr>
          <w:rFonts w:ascii="Times New Roman" w:hAnsi="Times New Roman"/>
          <w:b/>
          <w:color w:val="00B0F0"/>
          <w:sz w:val="24"/>
          <w:szCs w:val="24"/>
        </w:rPr>
        <w:t>równoramienny prostokątny</w:t>
      </w:r>
      <w:r>
        <w:rPr>
          <w:rFonts w:ascii="Times New Roman" w:hAnsi="Times New Roman"/>
          <w:color w:val="00B0F0"/>
          <w:sz w:val="24"/>
          <w:szCs w:val="24"/>
        </w:rPr>
        <w:t xml:space="preserve">, </w:t>
      </w:r>
      <w:r w:rsidRPr="00C605F4">
        <w:rPr>
          <w:rFonts w:ascii="Times New Roman" w:hAnsi="Times New Roman"/>
          <w:sz w:val="24"/>
          <w:szCs w:val="24"/>
        </w:rPr>
        <w:t xml:space="preserve">ma </w:t>
      </w:r>
      <w:r w:rsidRPr="00C605F4">
        <w:rPr>
          <w:rFonts w:ascii="Times New Roman" w:hAnsi="Times New Roman"/>
          <w:b/>
          <w:sz w:val="24"/>
          <w:szCs w:val="24"/>
          <w:u w:val="single"/>
        </w:rPr>
        <w:t>jeden kąt prosty</w:t>
      </w:r>
      <w:r>
        <w:rPr>
          <w:rFonts w:ascii="Times New Roman" w:hAnsi="Times New Roman"/>
          <w:sz w:val="24"/>
          <w:szCs w:val="24"/>
        </w:rPr>
        <w:t xml:space="preserve"> i ramiona równej długości:</w:t>
      </w:r>
    </w:p>
    <w:p w:rsidR="00C605F4" w:rsidRDefault="00715213" w:rsidP="009941A5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2029460</wp:posOffset>
            </wp:positionH>
            <wp:positionV relativeFrom="margin">
              <wp:posOffset>4717415</wp:posOffset>
            </wp:positionV>
            <wp:extent cx="1699260" cy="1699260"/>
            <wp:effectExtent l="0" t="0" r="0" b="0"/>
            <wp:wrapSquare wrapText="bothSides"/>
            <wp:docPr id="6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169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05F4" w:rsidRDefault="00C605F4" w:rsidP="009941A5">
      <w:pPr>
        <w:rPr>
          <w:rFonts w:ascii="Times New Roman" w:hAnsi="Times New Roman"/>
          <w:sz w:val="24"/>
          <w:szCs w:val="24"/>
        </w:rPr>
      </w:pPr>
    </w:p>
    <w:p w:rsidR="00C605F4" w:rsidRDefault="00C605F4" w:rsidP="009941A5">
      <w:pPr>
        <w:rPr>
          <w:rFonts w:ascii="Times New Roman" w:hAnsi="Times New Roman"/>
          <w:sz w:val="24"/>
          <w:szCs w:val="24"/>
        </w:rPr>
      </w:pPr>
    </w:p>
    <w:p w:rsidR="00C605F4" w:rsidRDefault="00C605F4" w:rsidP="009941A5">
      <w:pPr>
        <w:rPr>
          <w:rFonts w:ascii="Times New Roman" w:hAnsi="Times New Roman"/>
          <w:sz w:val="24"/>
          <w:szCs w:val="24"/>
        </w:rPr>
      </w:pPr>
    </w:p>
    <w:p w:rsidR="00C605F4" w:rsidRDefault="00C605F4" w:rsidP="009941A5">
      <w:pPr>
        <w:rPr>
          <w:rFonts w:ascii="Times New Roman" w:hAnsi="Times New Roman"/>
          <w:sz w:val="24"/>
          <w:szCs w:val="24"/>
        </w:rPr>
      </w:pPr>
    </w:p>
    <w:p w:rsidR="00C605F4" w:rsidRDefault="00C605F4" w:rsidP="009941A5">
      <w:pPr>
        <w:rPr>
          <w:rFonts w:ascii="Times New Roman" w:hAnsi="Times New Roman"/>
          <w:sz w:val="24"/>
          <w:szCs w:val="24"/>
        </w:rPr>
      </w:pPr>
    </w:p>
    <w:p w:rsidR="00C605F4" w:rsidRDefault="00C605F4" w:rsidP="009941A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Trójkąt </w:t>
      </w:r>
      <w:r w:rsidRPr="00C605F4">
        <w:rPr>
          <w:rFonts w:ascii="Times New Roman" w:hAnsi="Times New Roman"/>
          <w:b/>
          <w:color w:val="00B0F0"/>
          <w:sz w:val="24"/>
          <w:szCs w:val="24"/>
        </w:rPr>
        <w:t xml:space="preserve">równoramienny </w:t>
      </w:r>
      <w:r>
        <w:rPr>
          <w:rFonts w:ascii="Times New Roman" w:hAnsi="Times New Roman"/>
          <w:b/>
          <w:color w:val="00B0F0"/>
          <w:sz w:val="24"/>
          <w:szCs w:val="24"/>
        </w:rPr>
        <w:t>rozwart</w:t>
      </w:r>
      <w:r w:rsidRPr="00C605F4">
        <w:rPr>
          <w:rFonts w:ascii="Times New Roman" w:hAnsi="Times New Roman"/>
          <w:b/>
          <w:color w:val="00B0F0"/>
          <w:sz w:val="24"/>
          <w:szCs w:val="24"/>
        </w:rPr>
        <w:t>okątny</w:t>
      </w:r>
      <w:r>
        <w:rPr>
          <w:rFonts w:ascii="Times New Roman" w:hAnsi="Times New Roman"/>
          <w:b/>
          <w:color w:val="00B0F0"/>
          <w:sz w:val="24"/>
          <w:szCs w:val="24"/>
        </w:rPr>
        <w:t xml:space="preserve">, </w:t>
      </w:r>
      <w:r w:rsidRPr="008579FB">
        <w:rPr>
          <w:rFonts w:ascii="Times New Roman" w:hAnsi="Times New Roman"/>
          <w:b/>
          <w:sz w:val="24"/>
          <w:szCs w:val="24"/>
          <w:u w:val="single"/>
        </w:rPr>
        <w:t xml:space="preserve">ma jeden kąt rozwarty </w:t>
      </w:r>
      <w:r w:rsidRPr="00C605F4"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z w:val="24"/>
          <w:szCs w:val="24"/>
        </w:rPr>
        <w:t>ramiona równej długości:</w:t>
      </w:r>
    </w:p>
    <w:p w:rsidR="008579FB" w:rsidRDefault="00715213" w:rsidP="009941A5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2029460</wp:posOffset>
            </wp:positionH>
            <wp:positionV relativeFrom="margin">
              <wp:posOffset>7400925</wp:posOffset>
            </wp:positionV>
            <wp:extent cx="1698625" cy="1327150"/>
            <wp:effectExtent l="19050" t="0" r="0" b="0"/>
            <wp:wrapSquare wrapText="bothSides"/>
            <wp:docPr id="5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625" cy="132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79FB" w:rsidRDefault="008579FB" w:rsidP="009941A5">
      <w:pPr>
        <w:rPr>
          <w:rFonts w:ascii="Times New Roman" w:hAnsi="Times New Roman"/>
          <w:sz w:val="24"/>
          <w:szCs w:val="24"/>
        </w:rPr>
      </w:pPr>
    </w:p>
    <w:p w:rsidR="008579FB" w:rsidRDefault="008579FB" w:rsidP="009941A5">
      <w:pPr>
        <w:rPr>
          <w:rFonts w:ascii="Times New Roman" w:hAnsi="Times New Roman"/>
          <w:sz w:val="24"/>
          <w:szCs w:val="24"/>
        </w:rPr>
      </w:pPr>
    </w:p>
    <w:p w:rsidR="008579FB" w:rsidRDefault="008579FB" w:rsidP="009941A5">
      <w:pPr>
        <w:rPr>
          <w:rFonts w:ascii="Times New Roman" w:hAnsi="Times New Roman"/>
          <w:sz w:val="24"/>
          <w:szCs w:val="24"/>
        </w:rPr>
      </w:pPr>
    </w:p>
    <w:p w:rsidR="008579FB" w:rsidRDefault="008579FB" w:rsidP="009941A5">
      <w:pPr>
        <w:rPr>
          <w:rFonts w:ascii="Times New Roman" w:hAnsi="Times New Roman"/>
          <w:sz w:val="24"/>
          <w:szCs w:val="24"/>
        </w:rPr>
      </w:pPr>
    </w:p>
    <w:p w:rsidR="008579FB" w:rsidRDefault="008579FB" w:rsidP="009941A5">
      <w:pPr>
        <w:rPr>
          <w:rFonts w:ascii="Times New Roman" w:hAnsi="Times New Roman"/>
          <w:sz w:val="24"/>
          <w:szCs w:val="24"/>
        </w:rPr>
      </w:pPr>
    </w:p>
    <w:p w:rsidR="008579FB" w:rsidRPr="0079616C" w:rsidRDefault="008579FB" w:rsidP="009941A5">
      <w:pPr>
        <w:rPr>
          <w:rFonts w:ascii="Times New Roman" w:hAnsi="Times New Roman"/>
          <w:b/>
          <w:sz w:val="24"/>
          <w:szCs w:val="24"/>
        </w:rPr>
      </w:pPr>
      <w:r w:rsidRPr="0079616C">
        <w:rPr>
          <w:rFonts w:ascii="Times New Roman" w:hAnsi="Times New Roman"/>
          <w:b/>
          <w:sz w:val="24"/>
          <w:szCs w:val="24"/>
        </w:rPr>
        <w:t xml:space="preserve">Zróbcie proszę powyższy wpis do zeszytu i wykonajcie </w:t>
      </w:r>
      <w:r w:rsidR="00FB6980">
        <w:rPr>
          <w:rFonts w:ascii="Times New Roman" w:hAnsi="Times New Roman"/>
          <w:b/>
          <w:sz w:val="24"/>
          <w:szCs w:val="24"/>
        </w:rPr>
        <w:t xml:space="preserve">starannie </w:t>
      </w:r>
      <w:r w:rsidRPr="0079616C">
        <w:rPr>
          <w:rFonts w:ascii="Times New Roman" w:hAnsi="Times New Roman"/>
          <w:b/>
          <w:sz w:val="24"/>
          <w:szCs w:val="24"/>
        </w:rPr>
        <w:t>rysunki podobnych trójkątów.</w:t>
      </w:r>
      <w:r w:rsidR="0079616C">
        <w:rPr>
          <w:rFonts w:ascii="Times New Roman" w:hAnsi="Times New Roman"/>
          <w:b/>
          <w:sz w:val="24"/>
          <w:szCs w:val="24"/>
        </w:rPr>
        <w:t xml:space="preserve"> Pod tematem od razu zapiszcie</w:t>
      </w:r>
      <w:r w:rsidR="0079616C" w:rsidRPr="0079616C">
        <w:rPr>
          <w:rFonts w:ascii="Times New Roman" w:hAnsi="Times New Roman"/>
          <w:b/>
          <w:sz w:val="24"/>
          <w:szCs w:val="24"/>
        </w:rPr>
        <w:t xml:space="preserve"> punkt I, pomijając te zdania, w których zwracam się do Was.</w:t>
      </w:r>
    </w:p>
    <w:sectPr w:rsidR="008579FB" w:rsidRPr="0079616C" w:rsidSect="008579FB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941A5"/>
    <w:rsid w:val="00555595"/>
    <w:rsid w:val="00621122"/>
    <w:rsid w:val="006D2576"/>
    <w:rsid w:val="00715213"/>
    <w:rsid w:val="0079616C"/>
    <w:rsid w:val="008579FB"/>
    <w:rsid w:val="009941A5"/>
    <w:rsid w:val="00C22A8B"/>
    <w:rsid w:val="00C605F4"/>
    <w:rsid w:val="00DA293D"/>
    <w:rsid w:val="00DB37D2"/>
    <w:rsid w:val="00DB42EC"/>
    <w:rsid w:val="00E27D53"/>
    <w:rsid w:val="00F25C21"/>
    <w:rsid w:val="00FB6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257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941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</Words>
  <Characters>591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Acer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4</cp:revision>
  <dcterms:created xsi:type="dcterms:W3CDTF">2020-04-17T09:54:00Z</dcterms:created>
  <dcterms:modified xsi:type="dcterms:W3CDTF">2020-04-17T10:01:00Z</dcterms:modified>
</cp:coreProperties>
</file>