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PRZYRODA KLASA IV 2.05.-5.05.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lekcji: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Wpływ działalności człowieka na krajobraz.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REKULTYWACJA- przywrócenie pierwotnego stanu niektórych składników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krajobrazu.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widok ze swojego okna. Napisz, czy widoczny fragment krajobrazu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jest słabo, czy silnie przekształcony przez człowieka.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</w:t>
      </w: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Krajobraz wsi i miast.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79D">
        <w:rPr>
          <w:rFonts w:ascii="Times New Roman" w:eastAsia="Times New Roman" w:hAnsi="Times New Roman" w:cs="Times New Roman"/>
          <w:sz w:val="24"/>
          <w:szCs w:val="24"/>
          <w:lang w:eastAsia="pl-PL"/>
        </w:rPr>
        <w:t>Uzupełnij tabelę opisującą zmiany krajobrazu wiejskiego w różnych porach roku.</w:t>
      </w:r>
    </w:p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24"/>
        <w:gridCol w:w="7721"/>
      </w:tblGrid>
      <w:tr w:rsidR="00A6579D" w:rsidRPr="00A6579D" w:rsidTr="00A6579D">
        <w:trPr>
          <w:tblCellSpacing w:w="0" w:type="dxa"/>
        </w:trPr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 roku</w:t>
            </w:r>
          </w:p>
        </w:tc>
        <w:tc>
          <w:tcPr>
            <w:tcW w:w="7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Charakterystyczne cechy krajobrazu</w:t>
            </w:r>
          </w:p>
        </w:tc>
      </w:tr>
      <w:tr w:rsidR="00A6579D" w:rsidRPr="00A6579D" w:rsidTr="00A6579D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Wiosna</w:t>
            </w: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………………………………………………………………………………….</w:t>
            </w: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</w:tc>
      </w:tr>
      <w:tr w:rsidR="00A6579D" w:rsidRPr="00A6579D" w:rsidTr="00A6579D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…………………………………………………………………………….</w:t>
            </w: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……………………………………………………………………………...</w:t>
            </w: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79D" w:rsidRPr="00A6579D" w:rsidTr="00A6579D">
        <w:trPr>
          <w:tblCellSpacing w:w="0" w:type="dxa"/>
        </w:trPr>
        <w:tc>
          <w:tcPr>
            <w:tcW w:w="19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Jesień</w:t>
            </w:r>
          </w:p>
        </w:tc>
        <w:tc>
          <w:tcPr>
            <w:tcW w:w="74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……………………………………………………………………………….</w:t>
            </w: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6579D" w:rsidRPr="00A6579D" w:rsidRDefault="00A6579D" w:rsidP="00A657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57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</w:t>
            </w:r>
          </w:p>
        </w:tc>
      </w:tr>
    </w:tbl>
    <w:p w:rsidR="00A6579D" w:rsidRPr="00A6579D" w:rsidRDefault="00A6579D" w:rsidP="00A6579D">
      <w:pPr>
        <w:spacing w:before="100" w:beforeAutospacing="1" w:after="0" w:line="165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AFC" w:rsidRDefault="00A6579D"/>
    <w:sectPr w:rsidR="00967AFC" w:rsidSect="0001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79D"/>
    <w:rsid w:val="00016B51"/>
    <w:rsid w:val="009224CA"/>
    <w:rsid w:val="00A6579D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B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6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586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2020-06-01T20:47:00Z</dcterms:created>
  <dcterms:modified xsi:type="dcterms:W3CDTF">2020-06-01T20:49:00Z</dcterms:modified>
</cp:coreProperties>
</file>