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1D3A34" w:rsidRDefault="0041256E">
      <w:pPr>
        <w:rPr>
          <w:rFonts w:ascii="Times New Roman" w:hAnsi="Times New Roman" w:cs="Times New Roman"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>Technika klasa V</w:t>
      </w:r>
    </w:p>
    <w:p w:rsidR="0041256E" w:rsidRPr="008515EB" w:rsidRDefault="0041256E">
      <w:pPr>
        <w:rPr>
          <w:rFonts w:ascii="Times New Roman" w:hAnsi="Times New Roman" w:cs="Times New Roman"/>
          <w:b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 xml:space="preserve">Temat: </w:t>
      </w:r>
      <w:r w:rsidR="005E3CCC" w:rsidRPr="008515EB">
        <w:rPr>
          <w:rFonts w:ascii="Times New Roman" w:hAnsi="Times New Roman" w:cs="Times New Roman"/>
          <w:b/>
          <w:sz w:val="24"/>
          <w:szCs w:val="24"/>
        </w:rPr>
        <w:t xml:space="preserve">Zasady ruchu drogowego. </w:t>
      </w:r>
      <w:r w:rsidR="005F21EB" w:rsidRPr="008515EB">
        <w:rPr>
          <w:rFonts w:ascii="Times New Roman" w:hAnsi="Times New Roman" w:cs="Times New Roman"/>
          <w:b/>
          <w:sz w:val="24"/>
          <w:szCs w:val="24"/>
        </w:rPr>
        <w:t>Manewry na drodze.</w:t>
      </w:r>
    </w:p>
    <w:p w:rsidR="007947F0" w:rsidRDefault="007947F0" w:rsidP="0079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 krótkiego filmu: </w:t>
      </w:r>
      <w:hyperlink r:id="rId5" w:history="1">
        <w:r>
          <w:rPr>
            <w:rStyle w:val="Hipercze"/>
          </w:rPr>
          <w:t>https://www.youtube.com/watch?v=</w:t>
        </w:r>
        <w:r>
          <w:rPr>
            <w:rStyle w:val="Hipercze"/>
          </w:rPr>
          <w:t>8</w:t>
        </w:r>
        <w:r>
          <w:rPr>
            <w:rStyle w:val="Hipercze"/>
          </w:rPr>
          <w:t>vAmzV90ScY</w:t>
        </w:r>
      </w:hyperlink>
    </w:p>
    <w:p w:rsidR="000C0C55" w:rsidRDefault="000C0C55" w:rsidP="007947F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Włączanie się do ruchu.</w:t>
      </w:r>
    </w:p>
    <w:p w:rsidR="000C0C55" w:rsidRPr="000C0C55" w:rsidRDefault="000C0C55" w:rsidP="000C0C55">
      <w:pPr>
        <w:pStyle w:val="NormalnyWeb"/>
        <w:ind w:left="720"/>
        <w:rPr>
          <w:color w:val="000000"/>
          <w:sz w:val="27"/>
          <w:szCs w:val="27"/>
        </w:rPr>
      </w:pPr>
      <w:r>
        <w:rPr>
          <w:rStyle w:val="Pogrubienie"/>
          <w:color w:val="000000"/>
          <w:sz w:val="27"/>
          <w:szCs w:val="27"/>
        </w:rPr>
        <w:t>-</w:t>
      </w:r>
      <w:r w:rsidRPr="000C0C55">
        <w:rPr>
          <w:rStyle w:val="Pogrubienie"/>
          <w:color w:val="000000"/>
          <w:sz w:val="27"/>
          <w:szCs w:val="27"/>
        </w:rPr>
        <w:t>Art. 17.</w:t>
      </w:r>
      <w:r w:rsidRPr="000C0C55">
        <w:rPr>
          <w:color w:val="000000"/>
          <w:sz w:val="27"/>
          <w:szCs w:val="27"/>
        </w:rPr>
        <w:t> 1. Włączanie się do ruchu następuje przy rozpoczynaniu jazdy po postoju lub zatrzymaniu się niewynikającym z warunków lub przepisów ruchu drogowego oraz przy wjeżdżaniu:</w:t>
      </w:r>
    </w:p>
    <w:p w:rsidR="000C0C55" w:rsidRPr="000C0C55" w:rsidRDefault="000C0C55" w:rsidP="000C0C55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C0C55">
        <w:rPr>
          <w:color w:val="000000"/>
          <w:sz w:val="27"/>
          <w:szCs w:val="27"/>
        </w:rPr>
        <w:t xml:space="preserve"> na drogę z nieruchomości, z obiektu przydrożnego lub dojazdu do takiego obiektu, z drogi niebędącej drogą publiczną oraz ze strefy zamieszkania;</w:t>
      </w:r>
    </w:p>
    <w:p w:rsidR="000C0C55" w:rsidRPr="000C0C55" w:rsidRDefault="000C0C55" w:rsidP="000C0C55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C0C55">
        <w:rPr>
          <w:color w:val="000000"/>
          <w:sz w:val="27"/>
          <w:szCs w:val="27"/>
        </w:rPr>
        <w:t>na drogę z pola lub na drogę twardą z drogi gruntowej;</w:t>
      </w:r>
    </w:p>
    <w:p w:rsidR="000C0C55" w:rsidRPr="000C0C55" w:rsidRDefault="000C0C55" w:rsidP="000C0C55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C0C55">
        <w:rPr>
          <w:color w:val="000000"/>
          <w:sz w:val="27"/>
          <w:szCs w:val="27"/>
        </w:rPr>
        <w:t xml:space="preserve"> na jezdnię z pobocza, z chodnika lub z pasa ruchu dla pojazdów powolnych;</w:t>
      </w:r>
    </w:p>
    <w:p w:rsidR="000C0C55" w:rsidRPr="000C0C55" w:rsidRDefault="000C0C55" w:rsidP="000C0C55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C0C55">
        <w:rPr>
          <w:color w:val="000000"/>
          <w:sz w:val="27"/>
          <w:szCs w:val="27"/>
        </w:rPr>
        <w:t xml:space="preserve"> na jezdnię lub pobocze z drogi dla rowerów, z wyjątkiem wjazdu na przejazd dla rowerzystów lub pas ruchu dla rowerów;</w:t>
      </w:r>
    </w:p>
    <w:p w:rsidR="000C0C55" w:rsidRPr="000C0C55" w:rsidRDefault="000C0C55" w:rsidP="000C0C55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C0C55">
        <w:rPr>
          <w:color w:val="000000"/>
          <w:sz w:val="27"/>
          <w:szCs w:val="27"/>
        </w:rPr>
        <w:t xml:space="preserve"> pojazdem szynowym - na drogę z zajezdni lub na jezdnię z pętli.</w:t>
      </w:r>
    </w:p>
    <w:p w:rsidR="000C0C55" w:rsidRPr="000C0C55" w:rsidRDefault="000C0C55" w:rsidP="000C0C55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0C0C55">
        <w:rPr>
          <w:color w:val="000000"/>
          <w:sz w:val="27"/>
          <w:szCs w:val="27"/>
        </w:rPr>
        <w:t>Kierujący pojazdem, włączając się do ruchu, jest obowiązany zachować szczególną ostrożność oraz ustąpić pierwszeństwa innemu pojazdowi lub uczestnikowi ruchu.</w:t>
      </w:r>
    </w:p>
    <w:p w:rsidR="000C0C55" w:rsidRDefault="000C0C55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0C0C55" w:rsidRDefault="000C0C55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  <w:r>
        <w:rPr>
          <w:b/>
          <w:bCs/>
          <w:noProof/>
        </w:rPr>
        <w:drawing>
          <wp:inline distT="0" distB="0" distL="0" distR="0">
            <wp:extent cx="2463417" cy="1845185"/>
            <wp:effectExtent l="19050" t="0" r="0" b="0"/>
            <wp:docPr id="7" name="Obraz 6" descr="rys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0749" cy="185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2466975" cy="1857375"/>
            <wp:effectExtent l="19050" t="0" r="9525" b="0"/>
            <wp:docPr id="8" name="Obraz 7" descr="ry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55" w:rsidRDefault="000C0C55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0C0C55" w:rsidRDefault="000C0C55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0C0C55" w:rsidRDefault="000C0C55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8515EB" w:rsidRDefault="008515EB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8515EB" w:rsidRDefault="008515EB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8515EB" w:rsidRDefault="008515EB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0C0C55" w:rsidRPr="000C0C55" w:rsidRDefault="000C0C55" w:rsidP="000C0C55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7947F0" w:rsidRPr="000C0C55" w:rsidRDefault="007947F0" w:rsidP="000C0C5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Pogrubienie"/>
        </w:rPr>
      </w:pPr>
      <w:r w:rsidRPr="00B95E68">
        <w:rPr>
          <w:rStyle w:val="Pogrubienie"/>
          <w:shd w:val="clear" w:color="auto" w:fill="FFFFFF"/>
        </w:rPr>
        <w:lastRenderedPageBreak/>
        <w:t>Omijanie</w:t>
      </w:r>
      <w:r w:rsidRPr="00B95E68">
        <w:rPr>
          <w:shd w:val="clear" w:color="auto" w:fill="FFFFFF"/>
        </w:rPr>
        <w:t> - jest to przejeżdżanie obok stojącego pojazdu lub innej przeszkody znajdującej się na drodze</w:t>
      </w: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ind w:left="720"/>
        <w:rPr>
          <w:b/>
          <w:bCs/>
        </w:rPr>
      </w:pP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  <w:r w:rsidRPr="00B95E68">
        <w:rPr>
          <w:b/>
          <w:bCs/>
          <w:noProof/>
        </w:rPr>
        <w:drawing>
          <wp:inline distT="0" distB="0" distL="0" distR="0">
            <wp:extent cx="2476500" cy="1847850"/>
            <wp:effectExtent l="19050" t="0" r="0" b="0"/>
            <wp:docPr id="3" name="Obraz 2" descr="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E68">
        <w:rPr>
          <w:rStyle w:val="Pogrubienie"/>
        </w:rPr>
        <w:t xml:space="preserve">  </w:t>
      </w:r>
      <w:r w:rsidRPr="00B95E68">
        <w:rPr>
          <w:b/>
          <w:bCs/>
          <w:noProof/>
        </w:rPr>
        <w:drawing>
          <wp:inline distT="0" distB="0" distL="0" distR="0">
            <wp:extent cx="2466975" cy="1857375"/>
            <wp:effectExtent l="19050" t="0" r="9525" b="0"/>
            <wp:docPr id="4" name="Obraz 3" descr="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ind w:left="720"/>
        <w:rPr>
          <w:rStyle w:val="Pogrubienie"/>
        </w:rPr>
      </w:pPr>
    </w:p>
    <w:p w:rsidR="007947F0" w:rsidRDefault="007947F0" w:rsidP="007947F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95E68">
        <w:rPr>
          <w:rStyle w:val="Pogrubienie"/>
        </w:rPr>
        <w:t> Wymijanie</w:t>
      </w:r>
      <w:r w:rsidRPr="00B95E68">
        <w:t>- jest to przejeżdżanie obok pojazdu jadącego w przeciwnym kierunku</w:t>
      </w:r>
      <w:r>
        <w:t>.</w:t>
      </w: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</w:pP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ind w:left="720"/>
      </w:pP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120650</wp:posOffset>
            </wp:positionV>
            <wp:extent cx="2470150" cy="1854835"/>
            <wp:effectExtent l="19050" t="0" r="6350" b="0"/>
            <wp:wrapTight wrapText="bothSides">
              <wp:wrapPolygon edited="0">
                <wp:start x="-167" y="0"/>
                <wp:lineTo x="-167" y="21297"/>
                <wp:lineTo x="21656" y="21297"/>
                <wp:lineTo x="21656" y="0"/>
                <wp:lineTo x="-167" y="0"/>
              </wp:wrapPolygon>
            </wp:wrapTight>
            <wp:docPr id="1" name="Obraz 0" descr="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120650</wp:posOffset>
            </wp:positionV>
            <wp:extent cx="2477770" cy="1845945"/>
            <wp:effectExtent l="19050" t="0" r="0" b="0"/>
            <wp:wrapTight wrapText="bothSides">
              <wp:wrapPolygon edited="0">
                <wp:start x="-166" y="0"/>
                <wp:lineTo x="-166" y="21399"/>
                <wp:lineTo x="21589" y="21399"/>
                <wp:lineTo x="21589" y="0"/>
                <wp:lineTo x="-166" y="0"/>
              </wp:wrapPolygon>
            </wp:wrapTight>
            <wp:docPr id="2" name="Obraz 1" descr="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  <w:r w:rsidRPr="00B95E68">
        <w:rPr>
          <w:color w:val="000000"/>
          <w:sz w:val="33"/>
          <w:szCs w:val="33"/>
        </w:rPr>
        <w:t xml:space="preserve">  </w:t>
      </w: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Pr="004F41E4" w:rsidRDefault="007947F0" w:rsidP="007947F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B95E68">
        <w:rPr>
          <w:rStyle w:val="Pogrubienie"/>
          <w:shd w:val="clear" w:color="auto" w:fill="FFFFFF"/>
        </w:rPr>
        <w:t>Wyprzedzanie</w:t>
      </w:r>
      <w:r w:rsidRPr="00B95E68">
        <w:rPr>
          <w:shd w:val="clear" w:color="auto" w:fill="FFFFFF"/>
        </w:rPr>
        <w:t> - jest to przejeżdżanie obok pojazdu jadącego w tym samym kierunku</w:t>
      </w: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ind w:left="720"/>
      </w:pP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ind w:left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177800</wp:posOffset>
            </wp:positionV>
            <wp:extent cx="2471420" cy="1854835"/>
            <wp:effectExtent l="19050" t="0" r="5080" b="0"/>
            <wp:wrapTight wrapText="bothSides">
              <wp:wrapPolygon edited="0">
                <wp:start x="-166" y="0"/>
                <wp:lineTo x="-166" y="21297"/>
                <wp:lineTo x="21644" y="21297"/>
                <wp:lineTo x="21644" y="0"/>
                <wp:lineTo x="-166" y="0"/>
              </wp:wrapPolygon>
            </wp:wrapTight>
            <wp:docPr id="5" name="Obraz 4" descr="ry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177800</wp:posOffset>
            </wp:positionV>
            <wp:extent cx="2477770" cy="1845945"/>
            <wp:effectExtent l="19050" t="0" r="0" b="0"/>
            <wp:wrapTight wrapText="bothSides">
              <wp:wrapPolygon edited="0">
                <wp:start x="-166" y="0"/>
                <wp:lineTo x="-166" y="21399"/>
                <wp:lineTo x="21589" y="21399"/>
                <wp:lineTo x="21589" y="0"/>
                <wp:lineTo x="-166" y="0"/>
              </wp:wrapPolygon>
            </wp:wrapTight>
            <wp:docPr id="6" name="Obraz 5" descr="rys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7F0" w:rsidRPr="00B95E68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  <w:r w:rsidRPr="00B95E68">
        <w:rPr>
          <w:color w:val="000000"/>
          <w:sz w:val="33"/>
          <w:szCs w:val="33"/>
        </w:rPr>
        <w:t> </w:t>
      </w:r>
    </w:p>
    <w:p w:rsidR="007947F0" w:rsidRPr="00B95E68" w:rsidRDefault="007947F0" w:rsidP="007947F0">
      <w:pPr>
        <w:rPr>
          <w:rFonts w:ascii="Times New Roman" w:hAnsi="Times New Roman" w:cs="Times New Roman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Przećwicz poznane wiadomości rozwiązując test,  link do testu.</w:t>
      </w:r>
    </w:p>
    <w:p w:rsidR="0041256E" w:rsidRPr="000C0C55" w:rsidRDefault="007947F0">
      <w:pPr>
        <w:rPr>
          <w:rFonts w:ascii="Times New Roman" w:hAnsi="Times New Roman" w:cs="Times New Roman"/>
        </w:rPr>
      </w:pPr>
      <w:hyperlink r:id="rId14" w:history="1">
        <w:r>
          <w:rPr>
            <w:rStyle w:val="Hipercze"/>
          </w:rPr>
          <w:t>http://www.spkurow.pl/nowa/karta/manewry/manewry.htm</w:t>
        </w:r>
      </w:hyperlink>
    </w:p>
    <w:sectPr w:rsidR="0041256E" w:rsidRPr="000C0C55" w:rsidSect="0087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E09C7"/>
    <w:multiLevelType w:val="hybridMultilevel"/>
    <w:tmpl w:val="9E02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1256E"/>
    <w:rsid w:val="000C0C55"/>
    <w:rsid w:val="001D3A34"/>
    <w:rsid w:val="0041256E"/>
    <w:rsid w:val="005B3F27"/>
    <w:rsid w:val="005E3CCC"/>
    <w:rsid w:val="005F21EB"/>
    <w:rsid w:val="007947F0"/>
    <w:rsid w:val="0080184E"/>
    <w:rsid w:val="008515EB"/>
    <w:rsid w:val="008715DE"/>
    <w:rsid w:val="009224CA"/>
    <w:rsid w:val="00B17E43"/>
    <w:rsid w:val="00C31CB5"/>
    <w:rsid w:val="00C51303"/>
    <w:rsid w:val="00E9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DE"/>
  </w:style>
  <w:style w:type="paragraph" w:styleId="Nagwek1">
    <w:name w:val="heading 1"/>
    <w:basedOn w:val="Normalny"/>
    <w:link w:val="Nagwek1Znak"/>
    <w:uiPriority w:val="9"/>
    <w:qFormat/>
    <w:rsid w:val="004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5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2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F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C0C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248">
                              <w:marLeft w:val="0"/>
                              <w:marRight w:val="0"/>
                              <w:marTop w:val="0"/>
                              <w:marBottom w:val="1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0005">
                                  <w:marLeft w:val="0"/>
                                  <w:marRight w:val="-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3069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823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9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6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7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8vAmzV90Sc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spkurow.pl/nowa/karta/manewry/manewry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dom</cp:lastModifiedBy>
  <cp:revision>6</cp:revision>
  <dcterms:created xsi:type="dcterms:W3CDTF">2020-04-21T10:52:00Z</dcterms:created>
  <dcterms:modified xsi:type="dcterms:W3CDTF">2020-04-22T13:05:00Z</dcterms:modified>
</cp:coreProperties>
</file>