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D" w:rsidRPr="00F933C2" w:rsidRDefault="0079764D" w:rsidP="0079764D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15-17 kwietnia 2020</w:t>
      </w:r>
    </w:p>
    <w:p w:rsidR="0079764D" w:rsidRPr="00F933C2" w:rsidRDefault="0079764D" w:rsidP="0079764D">
      <w:pPr>
        <w:rPr>
          <w:rFonts w:ascii="Times New Roman" w:hAnsi="Times New Roman" w:cs="Times New Roman"/>
          <w:sz w:val="24"/>
          <w:szCs w:val="24"/>
        </w:rPr>
      </w:pPr>
    </w:p>
    <w:p w:rsidR="0079764D" w:rsidRDefault="0079764D" w:rsidP="0079764D">
      <w:pPr>
        <w:rPr>
          <w:rFonts w:ascii="Times New Roman" w:hAnsi="Times New Roman" w:cs="Times New Roman"/>
          <w:b/>
          <w:sz w:val="24"/>
          <w:szCs w:val="24"/>
        </w:rPr>
      </w:pPr>
      <w:r w:rsidRPr="00F933C2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79764D" w:rsidRDefault="0079764D" w:rsidP="0079764D">
      <w:pPr>
        <w:rPr>
          <w:rFonts w:ascii="Times New Roman" w:hAnsi="Times New Roman" w:cs="Times New Roman"/>
          <w:b/>
          <w:sz w:val="24"/>
          <w:szCs w:val="24"/>
        </w:rPr>
      </w:pPr>
    </w:p>
    <w:p w:rsidR="0079764D" w:rsidRPr="00F933C2" w:rsidRDefault="0079764D" w:rsidP="0079764D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Zapisz temat lekcji do zeszytu przedmiotowego: </w:t>
      </w:r>
    </w:p>
    <w:p w:rsidR="0079764D" w:rsidRPr="00F933C2" w:rsidRDefault="0079764D" w:rsidP="0079764D">
      <w:pPr>
        <w:rPr>
          <w:rFonts w:ascii="Times New Roman" w:hAnsi="Times New Roman" w:cs="Times New Roman"/>
          <w:b/>
          <w:sz w:val="24"/>
          <w:szCs w:val="24"/>
        </w:rPr>
      </w:pP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Temat: Jaką rolę w życiu dzieci odegrał tajemniczy ogród?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Pr="00F933C2" w:rsidRDefault="0079764D" w:rsidP="007976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Zapisz w zeszycie wyjaśnienie: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Tajemniczy - zawierający, kryjący tajemnicę, pełen tajemnic, okryty, osłonięty tajemnicą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Pr="00F933C2" w:rsidRDefault="0079764D" w:rsidP="007976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Uzupełnij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F933C2">
        <w:rPr>
          <w:rFonts w:ascii="Times New Roman" w:hAnsi="Times New Roman" w:cs="Times New Roman"/>
          <w:sz w:val="24"/>
          <w:szCs w:val="24"/>
        </w:rPr>
        <w:t>samodzielnie tabelę (na podstawie lektury)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C2">
              <w:rPr>
                <w:rFonts w:ascii="Times New Roman" w:hAnsi="Times New Roman" w:cs="Times New Roman"/>
                <w:sz w:val="24"/>
                <w:szCs w:val="24"/>
              </w:rPr>
              <w:t>Wygląd ogrodu bezpośrednio po odkryciu go przez Mary:</w:t>
            </w: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C2">
              <w:rPr>
                <w:rFonts w:ascii="Times New Roman" w:hAnsi="Times New Roman" w:cs="Times New Roman"/>
                <w:sz w:val="24"/>
                <w:szCs w:val="24"/>
              </w:rPr>
              <w:t>Zmiany w wyglądzie ogrodu, będące wynikiem troski Mary i Dicka:</w:t>
            </w: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D" w:rsidRPr="00F933C2" w:rsidTr="00D676AB"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764D" w:rsidRPr="00F933C2" w:rsidRDefault="0079764D" w:rsidP="00D67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Możesz wykorzystać słownictwo</w:t>
      </w:r>
      <w:r>
        <w:rPr>
          <w:rFonts w:ascii="Times New Roman" w:hAnsi="Times New Roman" w:cs="Times New Roman"/>
          <w:sz w:val="24"/>
          <w:szCs w:val="24"/>
        </w:rPr>
        <w:t xml:space="preserve"> i wpisać je w odpowiednie rubryki</w:t>
      </w:r>
      <w:r w:rsidRPr="00F93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Otoczony murem, porośnięty bluszczem,</w:t>
      </w:r>
      <w:r w:rsidRPr="00F933C2">
        <w:rPr>
          <w:rFonts w:ascii="Times New Roman" w:hAnsi="Times New Roman" w:cs="Times New Roman"/>
          <w:sz w:val="24"/>
          <w:szCs w:val="24"/>
        </w:rPr>
        <w:br/>
        <w:t>Wewnątrz okryty bezlistnymi gałęziami róż.</w:t>
      </w:r>
      <w:r w:rsidRPr="00F933C2">
        <w:rPr>
          <w:rFonts w:ascii="Times New Roman" w:hAnsi="Times New Roman" w:cs="Times New Roman"/>
          <w:sz w:val="24"/>
          <w:szCs w:val="24"/>
        </w:rPr>
        <w:br/>
        <w:t>Zrudziała trawa, wyrastały z niej szare krzewy.</w:t>
      </w:r>
      <w:r w:rsidRPr="00F933C2">
        <w:rPr>
          <w:rFonts w:ascii="Times New Roman" w:hAnsi="Times New Roman" w:cs="Times New Roman"/>
          <w:sz w:val="24"/>
          <w:szCs w:val="24"/>
        </w:rPr>
        <w:br/>
        <w:t>Wiele uschniętych drzew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3C2">
        <w:rPr>
          <w:rFonts w:ascii="Times New Roman" w:hAnsi="Times New Roman" w:cs="Times New Roman"/>
          <w:sz w:val="24"/>
          <w:szCs w:val="24"/>
        </w:rPr>
        <w:br/>
        <w:t>Cichy, jakby róże w nim uschły.</w:t>
      </w:r>
      <w:r w:rsidRPr="00F933C2">
        <w:rPr>
          <w:rFonts w:ascii="Times New Roman" w:hAnsi="Times New Roman" w:cs="Times New Roman"/>
          <w:sz w:val="24"/>
          <w:szCs w:val="24"/>
        </w:rPr>
        <w:br/>
        <w:t>Ogród rozkwitł.</w:t>
      </w:r>
      <w:r w:rsidRPr="00F933C2">
        <w:rPr>
          <w:rFonts w:ascii="Times New Roman" w:hAnsi="Times New Roman" w:cs="Times New Roman"/>
          <w:sz w:val="24"/>
          <w:szCs w:val="24"/>
        </w:rPr>
        <w:br/>
        <w:t xml:space="preserve">Pełen jesiennych cudów, kolory: </w:t>
      </w:r>
      <w:proofErr w:type="spellStart"/>
      <w:r w:rsidRPr="00F933C2">
        <w:rPr>
          <w:rFonts w:ascii="Times New Roman" w:hAnsi="Times New Roman" w:cs="Times New Roman"/>
          <w:sz w:val="24"/>
          <w:szCs w:val="24"/>
        </w:rPr>
        <w:t>złoty,purpurowy</w:t>
      </w:r>
      <w:proofErr w:type="spellEnd"/>
      <w:r w:rsidRPr="00F933C2">
        <w:rPr>
          <w:rFonts w:ascii="Times New Roman" w:hAnsi="Times New Roman" w:cs="Times New Roman"/>
          <w:sz w:val="24"/>
          <w:szCs w:val="24"/>
        </w:rPr>
        <w:t>, szkarłatny.</w:t>
      </w:r>
      <w:r w:rsidRPr="00F933C2">
        <w:rPr>
          <w:rFonts w:ascii="Times New Roman" w:hAnsi="Times New Roman" w:cs="Times New Roman"/>
          <w:sz w:val="24"/>
          <w:szCs w:val="24"/>
        </w:rPr>
        <w:br/>
        <w:t>Kwitnące róże pięły się wszędzie.</w:t>
      </w:r>
      <w:r w:rsidRPr="00F933C2">
        <w:rPr>
          <w:rFonts w:ascii="Times New Roman" w:hAnsi="Times New Roman" w:cs="Times New Roman"/>
          <w:sz w:val="24"/>
          <w:szCs w:val="24"/>
        </w:rPr>
        <w:br/>
      </w:r>
      <w:r w:rsidRPr="00F933C2">
        <w:rPr>
          <w:rFonts w:ascii="Times New Roman" w:hAnsi="Times New Roman" w:cs="Times New Roman"/>
          <w:sz w:val="24"/>
          <w:szCs w:val="24"/>
        </w:rPr>
        <w:lastRenderedPageBreak/>
        <w:t>Ogród wyglądał jak złota świątynia.</w:t>
      </w:r>
      <w:r w:rsidRPr="00F933C2">
        <w:rPr>
          <w:rFonts w:ascii="Times New Roman" w:hAnsi="Times New Roman" w:cs="Times New Roman"/>
          <w:sz w:val="24"/>
          <w:szCs w:val="24"/>
        </w:rPr>
        <w:br/>
        <w:t>Słychać było radosny śpiew ptaków.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Pr="00F933C2" w:rsidRDefault="0079764D" w:rsidP="007976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Zapisz notatkę do zeszytu:</w:t>
      </w:r>
    </w:p>
    <w:p w:rsidR="0079764D" w:rsidRPr="00F933C2" w:rsidRDefault="0079764D" w:rsidP="0079764D">
      <w:pPr>
        <w:spacing w:after="0" w:line="360" w:lineRule="auto"/>
        <w:ind w:left="360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Ogród w powieści Frances </w:t>
      </w:r>
      <w:proofErr w:type="spellStart"/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Hodgson</w:t>
      </w:r>
      <w:proofErr w:type="spellEnd"/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Burnett ogrywa </w:t>
      </w:r>
      <w:r w:rsidRPr="00F933C2">
        <w:rPr>
          <w:rFonts w:ascii="Times New Roman" w:hAnsi="Times New Roman" w:cs="Times New Roman"/>
          <w:bCs/>
          <w:spacing w:val="11"/>
          <w:sz w:val="24"/>
          <w:szCs w:val="24"/>
          <w:shd w:val="clear" w:color="auto" w:fill="FFFFFF"/>
        </w:rPr>
        <w:t>istotną rolę w życiu głównych bohaterów</w:t>
      </w:r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 i dla każdego z nich ma inne znaczenie. Dzięki ogrodowi Mary staje się wrażliwa, zdrowa i zaczyna dostrzegać piękno świata. To właśnie tu dziewczynka odnajduje prawdziwe szczęście i przyjaciół, dzięki którym zmienia się z nieszczęśliwego, samotnego dziecka w wesołą i pełną energii oraz radości osóbkę. Dla Colina </w:t>
      </w:r>
      <w:proofErr w:type="spellStart"/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Cravena</w:t>
      </w:r>
      <w:proofErr w:type="spellEnd"/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tajemniczy ogród jest miejscem, w którym </w:t>
      </w:r>
      <w:r w:rsidRPr="00F933C2">
        <w:rPr>
          <w:rFonts w:ascii="Times New Roman" w:hAnsi="Times New Roman" w:cs="Times New Roman"/>
          <w:bCs/>
          <w:spacing w:val="11"/>
          <w:sz w:val="24"/>
          <w:szCs w:val="24"/>
          <w:shd w:val="clear" w:color="auto" w:fill="FFFFFF"/>
        </w:rPr>
        <w:t>działają czary</w:t>
      </w:r>
      <w:r w:rsidRPr="00F933C2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.  Tu odzyskuje wiarę w to, że będzie żył. Pobyt w tym magicznym miejscu sprawia, że Colin staje się silny, zdrowy i w niczym nie przypomina wątłego, słabego chłopca, jakim był przez blisko dziesięć lat.</w:t>
      </w:r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Pr="00F933C2" w:rsidRDefault="0079764D" w:rsidP="007976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Wykonaj w zeszycie pracę plastyczną pt. "Tajemniczy ogród widziany moimi oczami".</w:t>
      </w:r>
    </w:p>
    <w:p w:rsidR="0079764D" w:rsidRPr="00F933C2" w:rsidRDefault="0079764D" w:rsidP="007976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5" w:history="1">
        <w:r w:rsidRPr="00F933C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9764D" w:rsidRPr="00F933C2" w:rsidRDefault="0079764D" w:rsidP="00797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64D" w:rsidRDefault="0079764D" w:rsidP="007976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3C2">
        <w:rPr>
          <w:rFonts w:ascii="Times New Roman" w:hAnsi="Times New Roman" w:cs="Times New Roman"/>
          <w:b/>
          <w:sz w:val="24"/>
          <w:szCs w:val="24"/>
        </w:rPr>
        <w:t xml:space="preserve">Czas: Czwartek 15:00 </w:t>
      </w:r>
    </w:p>
    <w:p w:rsidR="00967AFC" w:rsidRDefault="0079764D"/>
    <w:sectPr w:rsidR="00967AFC" w:rsidSect="00D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3DE"/>
    <w:multiLevelType w:val="hybridMultilevel"/>
    <w:tmpl w:val="6ED4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9764D"/>
    <w:rsid w:val="0079764D"/>
    <w:rsid w:val="009224CA"/>
    <w:rsid w:val="00C51303"/>
    <w:rsid w:val="00D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6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64D"/>
    <w:pPr>
      <w:ind w:left="720"/>
      <w:contextualSpacing/>
    </w:pPr>
  </w:style>
  <w:style w:type="table" w:styleId="Tabela-Siatka">
    <w:name w:val="Table Grid"/>
    <w:basedOn w:val="Standardowy"/>
    <w:uiPriority w:val="39"/>
    <w:rsid w:val="0079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7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2020-04-14T14:51:00Z</dcterms:created>
  <dcterms:modified xsi:type="dcterms:W3CDTF">2020-04-14T14:52:00Z</dcterms:modified>
</cp:coreProperties>
</file>